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76859C42"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F0328B">
        <w:rPr>
          <w:rFonts w:cs="Arial"/>
          <w:b/>
          <w:bCs/>
          <w:sz w:val="24"/>
          <w:szCs w:val="24"/>
        </w:rPr>
        <w:t>-bis</w:t>
      </w:r>
      <w:r>
        <w:rPr>
          <w:rFonts w:cs="Arial"/>
          <w:b/>
          <w:sz w:val="24"/>
          <w:szCs w:val="24"/>
        </w:rPr>
        <w:tab/>
      </w:r>
      <w:r w:rsidR="003F61F1" w:rsidRPr="003F61F1">
        <w:rPr>
          <w:rFonts w:cs="Arial"/>
          <w:b/>
          <w:sz w:val="24"/>
          <w:szCs w:val="24"/>
        </w:rPr>
        <w:t>R3-245501</w:t>
      </w:r>
    </w:p>
    <w:p w14:paraId="756F7ADF" w14:textId="48EE099E" w:rsidR="006909AE" w:rsidRDefault="00F0328B"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Hefei</w:t>
      </w:r>
      <w:r w:rsidR="006909AE">
        <w:rPr>
          <w:rFonts w:cs="Arial"/>
          <w:b/>
          <w:bCs/>
          <w:sz w:val="24"/>
          <w:szCs w:val="24"/>
        </w:rPr>
        <w:t xml:space="preserve">, </w:t>
      </w:r>
      <w:r>
        <w:rPr>
          <w:rFonts w:cs="Arial"/>
          <w:b/>
          <w:bCs/>
          <w:sz w:val="24"/>
          <w:szCs w:val="24"/>
        </w:rPr>
        <w:t>P.R.C</w:t>
      </w:r>
      <w:r w:rsidR="006909AE">
        <w:rPr>
          <w:rFonts w:cs="Arial"/>
          <w:b/>
          <w:bCs/>
          <w:sz w:val="24"/>
          <w:szCs w:val="24"/>
        </w:rPr>
        <w:t>, 1</w:t>
      </w:r>
      <w:r w:rsidR="00DB21DD">
        <w:rPr>
          <w:rFonts w:cs="Arial"/>
          <w:b/>
          <w:bCs/>
          <w:sz w:val="24"/>
          <w:szCs w:val="24"/>
        </w:rPr>
        <w:t>4</w:t>
      </w:r>
      <w:r w:rsidR="006909AE" w:rsidRPr="008F041D">
        <w:rPr>
          <w:rFonts w:cs="Arial"/>
          <w:b/>
          <w:bCs/>
          <w:sz w:val="24"/>
          <w:szCs w:val="24"/>
          <w:vertAlign w:val="superscript"/>
        </w:rPr>
        <w:t>th</w:t>
      </w:r>
      <w:r w:rsidR="006909AE">
        <w:rPr>
          <w:rFonts w:cs="Arial"/>
          <w:b/>
          <w:bCs/>
          <w:sz w:val="24"/>
          <w:szCs w:val="24"/>
        </w:rPr>
        <w:t xml:space="preserve"> </w:t>
      </w:r>
      <w:r>
        <w:rPr>
          <w:rFonts w:cs="Arial"/>
          <w:b/>
          <w:bCs/>
          <w:sz w:val="24"/>
          <w:szCs w:val="24"/>
        </w:rPr>
        <w:t>Oct</w:t>
      </w:r>
      <w:r w:rsidR="006909AE">
        <w:rPr>
          <w:rFonts w:cs="Arial"/>
          <w:b/>
          <w:bCs/>
          <w:sz w:val="24"/>
          <w:szCs w:val="24"/>
        </w:rPr>
        <w:t xml:space="preserve"> – </w:t>
      </w:r>
      <w:r>
        <w:rPr>
          <w:rFonts w:cs="Arial"/>
          <w:b/>
          <w:bCs/>
          <w:sz w:val="24"/>
          <w:szCs w:val="24"/>
        </w:rPr>
        <w:t>18</w:t>
      </w:r>
      <w:r w:rsidRPr="00F0328B">
        <w:rPr>
          <w:rFonts w:cs="Arial"/>
          <w:b/>
          <w:bCs/>
          <w:sz w:val="24"/>
          <w:szCs w:val="24"/>
          <w:vertAlign w:val="superscript"/>
        </w:rPr>
        <w:t>th</w:t>
      </w:r>
      <w:r>
        <w:rPr>
          <w:rFonts w:cs="Arial"/>
          <w:b/>
          <w:bCs/>
          <w:sz w:val="24"/>
          <w:szCs w:val="24"/>
        </w:rPr>
        <w:t xml:space="preserve"> </w:t>
      </w:r>
      <w:proofErr w:type="gramStart"/>
      <w:r>
        <w:rPr>
          <w:rFonts w:cs="Arial"/>
          <w:b/>
          <w:bCs/>
          <w:sz w:val="24"/>
          <w:szCs w:val="24"/>
        </w:rPr>
        <w:t>Oct</w:t>
      </w:r>
      <w:r w:rsidR="006909AE">
        <w:rPr>
          <w:rFonts w:cs="Arial"/>
          <w:b/>
          <w:bCs/>
          <w:sz w:val="24"/>
          <w:szCs w:val="24"/>
        </w:rPr>
        <w:t>,</w:t>
      </w:r>
      <w:proofErr w:type="gramEnd"/>
      <w:r w:rsidR="006909AE">
        <w:rPr>
          <w:rFonts w:cs="Arial"/>
          <w:b/>
          <w:bCs/>
          <w:sz w:val="24"/>
          <w:szCs w:val="24"/>
        </w:rPr>
        <w:t xml:space="preserve"> 202</w:t>
      </w:r>
      <w:bookmarkEnd w:id="1"/>
      <w:r w:rsidR="006909AE">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0044175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0328B" w:rsidRPr="00F0328B">
        <w:rPr>
          <w:rFonts w:ascii="Arial" w:hAnsi="Arial"/>
          <w:sz w:val="24"/>
        </w:rPr>
        <w:t xml:space="preserve">AI/ML </w:t>
      </w:r>
      <w:r w:rsidR="007939FB">
        <w:rPr>
          <w:rFonts w:ascii="Arial" w:hAnsi="Arial"/>
          <w:sz w:val="24"/>
        </w:rPr>
        <w:t>support for CCO</w:t>
      </w:r>
    </w:p>
    <w:p w14:paraId="3DDDA70F" w14:textId="57FC0526"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D17D82">
        <w:rPr>
          <w:rStyle w:val="a4"/>
          <w:lang w:val="en-GB"/>
        </w:rPr>
        <w:t xml:space="preserve">, Deutsche Telekom, </w:t>
      </w:r>
      <w:proofErr w:type="spellStart"/>
      <w:r w:rsidR="00D17D82">
        <w:rPr>
          <w:rStyle w:val="a4"/>
          <w:lang w:val="en-GB"/>
        </w:rPr>
        <w:t>InterDigital</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sidR="00F0328B">
        <w:rPr>
          <w:rFonts w:ascii="Arial" w:hAnsi="Arial"/>
          <w:sz w:val="24"/>
        </w:rPr>
        <w:t>agreement</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4D614930" w14:textId="7D920B68" w:rsidR="00196D70" w:rsidRPr="005704A1" w:rsidRDefault="00F0328B" w:rsidP="00196D70">
      <w:pPr>
        <w:adjustRightInd w:val="0"/>
        <w:snapToGrid w:val="0"/>
      </w:pPr>
      <w:bookmarkStart w:id="2" w:name="OLE_LINK2"/>
      <w:bookmarkStart w:id="3" w:name="OLE_LINK1"/>
      <w:r>
        <w:rPr>
          <w:lang w:eastAsia="zh-CN"/>
        </w:rPr>
        <w:t xml:space="preserve">At </w:t>
      </w:r>
      <w:r w:rsidR="004C77BE">
        <w:rPr>
          <w:lang w:eastAsia="zh-CN"/>
        </w:rPr>
        <w:t xml:space="preserve">RAN3#125 the SI on AI/ML in RAN in </w:t>
      </w:r>
      <w:r w:rsidR="00F905F4">
        <w:rPr>
          <w:lang w:eastAsia="zh-CN"/>
        </w:rPr>
        <w:t>R</w:t>
      </w:r>
      <w:r w:rsidR="004C77BE">
        <w:rPr>
          <w:lang w:eastAsia="zh-CN"/>
        </w:rPr>
        <w:t>el-19</w:t>
      </w:r>
      <w:r>
        <w:rPr>
          <w:lang w:eastAsia="zh-CN"/>
        </w:rPr>
        <w:t xml:space="preserve"> </w:t>
      </w:r>
      <w:r w:rsidR="00F905F4">
        <w:rPr>
          <w:lang w:eastAsia="zh-CN"/>
        </w:rPr>
        <w:t>was</w:t>
      </w:r>
      <w:r>
        <w:rPr>
          <w:lang w:eastAsia="zh-CN"/>
        </w:rPr>
        <w:t xml:space="preserve"> completed</w:t>
      </w:r>
      <w:r w:rsidR="00F905F4">
        <w:rPr>
          <w:lang w:eastAsia="zh-CN"/>
        </w:rPr>
        <w:t>,</w:t>
      </w:r>
      <w:r>
        <w:rPr>
          <w:lang w:eastAsia="zh-CN"/>
        </w:rPr>
        <w:t xml:space="preserve"> and </w:t>
      </w:r>
      <w:r w:rsidR="00F905F4">
        <w:rPr>
          <w:lang w:eastAsia="zh-CN"/>
        </w:rPr>
        <w:t xml:space="preserve">one of the conclusions captured in the TR </w:t>
      </w:r>
      <w:r w:rsidR="00F905F4" w:rsidRPr="00F905F4">
        <w:rPr>
          <w:lang w:eastAsia="zh-CN"/>
        </w:rPr>
        <w:t xml:space="preserve">38.743 </w:t>
      </w:r>
      <w:r w:rsidR="00F905F4">
        <w:rPr>
          <w:lang w:eastAsia="zh-CN"/>
        </w:rPr>
        <w:t xml:space="preserve">is to proceed with normative work for </w:t>
      </w:r>
      <w:r>
        <w:t xml:space="preserve">AI/ML based Coverage and Capacity Optimization (CCO) </w:t>
      </w:r>
      <w:r w:rsidR="00F905F4">
        <w:t>use case</w:t>
      </w:r>
      <w:r w:rsidR="004C77BE">
        <w:rPr>
          <w:lang w:eastAsia="zh-CN"/>
        </w:rPr>
        <w:t>.</w:t>
      </w:r>
      <w:r w:rsidR="00196D70" w:rsidRPr="00196D70">
        <w:t xml:space="preserve"> </w:t>
      </w:r>
      <w:r w:rsidR="00196D70">
        <w:t xml:space="preserve">In this contribution, we discuss aspects related </w:t>
      </w:r>
      <w:r w:rsidR="00F905F4">
        <w:t>to the</w:t>
      </w:r>
      <w:r w:rsidR="00196D70">
        <w:t xml:space="preserve"> enhancements needed in NG-RAN interfaces (for split and non-split architecture) to support th</w:t>
      </w:r>
      <w:r w:rsidR="00F905F4">
        <w:t>is</w:t>
      </w:r>
      <w:r w:rsidR="00196D70">
        <w:t xml:space="preserve"> use case.</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6C18BC96" w14:textId="647A1B3D" w:rsidR="00F0328B" w:rsidRPr="0086583A" w:rsidRDefault="00A44EB5" w:rsidP="00F0328B">
      <w:pPr>
        <w:pStyle w:val="Heading2"/>
        <w:numPr>
          <w:ilvl w:val="1"/>
          <w:numId w:val="36"/>
        </w:numPr>
      </w:pPr>
      <w:r>
        <w:t xml:space="preserve">Background for </w:t>
      </w:r>
      <w:r w:rsidR="00196D70">
        <w:t>AI/ML based CCO</w:t>
      </w:r>
      <w:r w:rsidR="00E33222">
        <w:t xml:space="preserve"> solution</w:t>
      </w:r>
    </w:p>
    <w:p w14:paraId="6A9F146A" w14:textId="2DEFBF4B" w:rsidR="00E33222" w:rsidRPr="00045B02" w:rsidRDefault="00A0445D" w:rsidP="00E33222">
      <w:pPr>
        <w:rPr>
          <w:rFonts w:eastAsia="SimSun"/>
          <w:lang w:eastAsia="zh-CN"/>
        </w:rPr>
      </w:pPr>
      <w:r>
        <w:rPr>
          <w:rFonts w:eastAsia="SimSun"/>
          <w:lang w:eastAsia="zh-CN"/>
        </w:rPr>
        <w:t>During the</w:t>
      </w:r>
      <w:r w:rsidR="00196D70">
        <w:rPr>
          <w:rFonts w:eastAsia="SimSun"/>
          <w:lang w:eastAsia="zh-CN"/>
        </w:rPr>
        <w:t xml:space="preserve"> study phase, it was clarified that AI/ML based CCO uses a proactive approach to prevent or limit at an early stage the rise of </w:t>
      </w:r>
      <w:r>
        <w:rPr>
          <w:rFonts w:eastAsia="SimSun"/>
          <w:lang w:eastAsia="zh-CN"/>
        </w:rPr>
        <w:t xml:space="preserve">a </w:t>
      </w:r>
      <w:r w:rsidR="00196D70">
        <w:rPr>
          <w:rFonts w:eastAsia="SimSun"/>
          <w:lang w:eastAsia="zh-CN"/>
        </w:rPr>
        <w:t>CCO issue.</w:t>
      </w:r>
      <w:r>
        <w:rPr>
          <w:rFonts w:eastAsia="SimSun"/>
          <w:lang w:eastAsia="zh-CN"/>
        </w:rPr>
        <w:t xml:space="preserve"> </w:t>
      </w:r>
      <w:r w:rsidR="00166623">
        <w:rPr>
          <w:rFonts w:eastAsia="SimSun"/>
          <w:lang w:eastAsia="zh-CN"/>
        </w:rPr>
        <w:t xml:space="preserve">To maintain the same separation of concerns as in the legacy </w:t>
      </w:r>
      <w:r w:rsidR="00E33222">
        <w:rPr>
          <w:rFonts w:eastAsia="SimSun"/>
          <w:lang w:eastAsia="zh-CN"/>
        </w:rPr>
        <w:t>CCO</w:t>
      </w:r>
      <w:r w:rsidR="00166623">
        <w:rPr>
          <w:rFonts w:eastAsia="SimSun"/>
          <w:lang w:eastAsia="zh-CN"/>
        </w:rPr>
        <w:t xml:space="preserve">, where the </w:t>
      </w:r>
      <w:proofErr w:type="spellStart"/>
      <w:r w:rsidR="00166623">
        <w:rPr>
          <w:rFonts w:eastAsia="SimSun"/>
          <w:lang w:eastAsia="zh-CN"/>
        </w:rPr>
        <w:t>gNB</w:t>
      </w:r>
      <w:proofErr w:type="spellEnd"/>
      <w:r w:rsidR="00166623">
        <w:rPr>
          <w:rFonts w:eastAsia="SimSun"/>
          <w:lang w:eastAsia="zh-CN"/>
        </w:rPr>
        <w:t xml:space="preserve">-CU detects a CCO </w:t>
      </w:r>
      <w:r w:rsidR="00092137">
        <w:rPr>
          <w:rFonts w:eastAsia="SimSun"/>
          <w:lang w:eastAsia="zh-CN"/>
        </w:rPr>
        <w:t xml:space="preserve">issue </w:t>
      </w:r>
      <w:r w:rsidR="00166623">
        <w:rPr>
          <w:rFonts w:eastAsia="SimSun"/>
          <w:lang w:eastAsia="zh-CN"/>
        </w:rPr>
        <w:t xml:space="preserve">and the </w:t>
      </w:r>
      <w:proofErr w:type="spellStart"/>
      <w:r w:rsidR="00166623">
        <w:rPr>
          <w:rFonts w:eastAsia="SimSun"/>
          <w:lang w:eastAsia="zh-CN"/>
        </w:rPr>
        <w:t>gNB</w:t>
      </w:r>
      <w:proofErr w:type="spellEnd"/>
      <w:r w:rsidR="00166623">
        <w:rPr>
          <w:rFonts w:eastAsia="SimSun"/>
          <w:lang w:eastAsia="zh-CN"/>
        </w:rPr>
        <w:t xml:space="preserve">-DU attempts to resolve or mitigate it, it has been agreed that in case of split-architecture deployment, </w:t>
      </w:r>
      <w:r w:rsidR="00092137">
        <w:rPr>
          <w:rFonts w:eastAsia="SimSun"/>
          <w:lang w:eastAsia="zh-CN"/>
        </w:rPr>
        <w:t xml:space="preserve">the AI/ML </w:t>
      </w:r>
      <w:r w:rsidR="00166623">
        <w:rPr>
          <w:rFonts w:eastAsia="SimSun"/>
          <w:lang w:eastAsia="zh-CN"/>
        </w:rPr>
        <w:t>model inference</w:t>
      </w:r>
      <w:r>
        <w:rPr>
          <w:rFonts w:eastAsia="SimSun"/>
          <w:lang w:eastAsia="zh-CN"/>
        </w:rPr>
        <w:t xml:space="preserve"> </w:t>
      </w:r>
      <w:r w:rsidR="00166623">
        <w:rPr>
          <w:rFonts w:eastAsia="SimSun"/>
          <w:lang w:eastAsia="zh-CN"/>
        </w:rPr>
        <w:t xml:space="preserve">is at </w:t>
      </w:r>
      <w:proofErr w:type="spellStart"/>
      <w:r w:rsidR="00166623">
        <w:rPr>
          <w:rFonts w:eastAsia="SimSun"/>
          <w:lang w:eastAsia="zh-CN"/>
        </w:rPr>
        <w:t>gNB</w:t>
      </w:r>
      <w:proofErr w:type="spellEnd"/>
      <w:r w:rsidR="00166623">
        <w:rPr>
          <w:rFonts w:eastAsia="SimSun"/>
          <w:lang w:eastAsia="zh-CN"/>
        </w:rPr>
        <w:t>-CU</w:t>
      </w:r>
      <w:r w:rsidR="00092137">
        <w:rPr>
          <w:rFonts w:eastAsia="SimSun"/>
          <w:lang w:eastAsia="zh-CN"/>
        </w:rPr>
        <w:t>,</w:t>
      </w:r>
      <w:r w:rsidR="00166623">
        <w:rPr>
          <w:rFonts w:eastAsia="SimSun"/>
          <w:lang w:eastAsia="zh-CN"/>
        </w:rPr>
        <w:t xml:space="preserve"> and the </w:t>
      </w:r>
      <w:r>
        <w:rPr>
          <w:rFonts w:eastAsia="SimSun"/>
          <w:lang w:eastAsia="zh-CN"/>
        </w:rPr>
        <w:t xml:space="preserve">main </w:t>
      </w:r>
      <w:r w:rsidR="00F905F4">
        <w:rPr>
          <w:rFonts w:eastAsia="SimSun"/>
          <w:lang w:eastAsia="zh-CN"/>
        </w:rPr>
        <w:t xml:space="preserve">inference </w:t>
      </w:r>
      <w:r>
        <w:rPr>
          <w:rFonts w:eastAsia="SimSun"/>
          <w:lang w:eastAsia="zh-CN"/>
        </w:rPr>
        <w:t>output is a predicted CCO issue</w:t>
      </w:r>
      <w:r w:rsidR="00166623">
        <w:rPr>
          <w:rFonts w:eastAsia="SimSun"/>
          <w:lang w:eastAsia="zh-CN"/>
        </w:rPr>
        <w:t xml:space="preserve">. </w:t>
      </w:r>
      <w:r w:rsidR="00E33222">
        <w:t xml:space="preserve">The </w:t>
      </w:r>
      <w:r w:rsidR="00045B02">
        <w:t xml:space="preserve">standard impact for </w:t>
      </w:r>
      <w:r w:rsidR="00E33222">
        <w:t xml:space="preserve">NG-RAN interfaces </w:t>
      </w:r>
      <w:r w:rsidR="00045B02">
        <w:t xml:space="preserve">as </w:t>
      </w:r>
      <w:r w:rsidR="00E33222">
        <w:t>captured in the TR 38.473</w:t>
      </w:r>
      <w:r w:rsidR="00045B02">
        <w:t xml:space="preserve"> is reported below.</w:t>
      </w:r>
    </w:p>
    <w:p w14:paraId="2440C33C" w14:textId="35DFC3C1" w:rsidR="00E33222" w:rsidRDefault="00E33222" w:rsidP="00E33222">
      <w:pPr>
        <w:rPr>
          <w:rFonts w:eastAsiaTheme="minorEastAsia"/>
          <w:bCs/>
          <w:u w:val="single"/>
          <w:lang w:val="en-US" w:eastAsia="zh-CN"/>
        </w:rPr>
      </w:pPr>
      <w:r>
        <w:t xml:space="preserve">For </w:t>
      </w:r>
      <w:r>
        <w:rPr>
          <w:rFonts w:hint="eastAsia"/>
          <w:bCs/>
          <w:u w:val="single"/>
          <w:lang w:val="en-US" w:eastAsia="zh-CN"/>
        </w:rPr>
        <w:t>X</w:t>
      </w:r>
      <w:r>
        <w:rPr>
          <w:bCs/>
          <w:u w:val="single"/>
          <w:lang w:val="en-US" w:eastAsia="zh-CN"/>
        </w:rPr>
        <w:t>n interface:</w:t>
      </w:r>
    </w:p>
    <w:p w14:paraId="72E2BF7D" w14:textId="77777777" w:rsidR="00E33222" w:rsidRPr="00975F07" w:rsidRDefault="00E33222" w:rsidP="00E33222">
      <w:pPr>
        <w:pStyle w:val="B10"/>
      </w:pPr>
      <w:r>
        <w:t>-</w:t>
      </w:r>
      <w:r>
        <w:tab/>
      </w:r>
      <w:r w:rsidRPr="00975F07">
        <w:t>Future CCO State together with an associated coverage modification cause</w:t>
      </w:r>
    </w:p>
    <w:p w14:paraId="7FD916D1" w14:textId="77777777" w:rsidR="00E33222" w:rsidRDefault="00E33222" w:rsidP="00E33222">
      <w:pPr>
        <w:pStyle w:val="B10"/>
      </w:pPr>
      <w:r>
        <w:t>-</w:t>
      </w:r>
      <w:r>
        <w:tab/>
      </w:r>
      <w:r w:rsidRPr="00975F07">
        <w:t>Timing</w:t>
      </w:r>
      <w:r>
        <w:t xml:space="preserve"> Information</w:t>
      </w:r>
    </w:p>
    <w:p w14:paraId="464D4C3B" w14:textId="1505FE2D" w:rsidR="00E33222" w:rsidRPr="000265B7" w:rsidRDefault="00E33222" w:rsidP="00E33222">
      <w:pPr>
        <w:spacing w:line="360" w:lineRule="auto"/>
        <w:contextualSpacing/>
        <w:rPr>
          <w:bCs/>
          <w:u w:val="single"/>
          <w:lang w:val="en-US" w:eastAsia="zh-CN"/>
        </w:rPr>
      </w:pPr>
      <w:r>
        <w:rPr>
          <w:bCs/>
          <w:u w:val="single"/>
          <w:lang w:val="en-US" w:eastAsia="zh-CN"/>
        </w:rPr>
        <w:t xml:space="preserve">For </w:t>
      </w:r>
      <w:r w:rsidRPr="002E1C8A">
        <w:rPr>
          <w:bCs/>
          <w:u w:val="single"/>
          <w:lang w:val="en-US" w:eastAsia="zh-CN"/>
        </w:rPr>
        <w:t>F1 interface:</w:t>
      </w:r>
    </w:p>
    <w:p w14:paraId="1E725A76" w14:textId="77777777" w:rsidR="00E33222" w:rsidRDefault="00E33222" w:rsidP="00E33222">
      <w:pPr>
        <w:pStyle w:val="B10"/>
      </w:pPr>
      <w:r>
        <w:t>-</w:t>
      </w:r>
      <w:r>
        <w:tab/>
        <w:t>Predicted CCO Issue (including predicted</w:t>
      </w:r>
      <w:r>
        <w:rPr>
          <w:rFonts w:eastAsiaTheme="minorEastAsia" w:hint="eastAsia"/>
          <w:lang w:eastAsia="zh-CN"/>
        </w:rPr>
        <w:t xml:space="preserve"> affected</w:t>
      </w:r>
      <w:r>
        <w:t xml:space="preserve"> cells/beams) from </w:t>
      </w:r>
      <w:proofErr w:type="spellStart"/>
      <w:r>
        <w:rPr>
          <w:rFonts w:eastAsiaTheme="minorEastAsia" w:hint="eastAsia"/>
          <w:lang w:eastAsia="zh-CN"/>
        </w:rPr>
        <w:t>gNB</w:t>
      </w:r>
      <w:proofErr w:type="spellEnd"/>
      <w:r>
        <w:rPr>
          <w:rFonts w:eastAsiaTheme="minorEastAsia" w:hint="eastAsia"/>
          <w:lang w:eastAsia="zh-CN"/>
        </w:rPr>
        <w:t>-</w:t>
      </w:r>
      <w:r>
        <w:t xml:space="preserve">CU to </w:t>
      </w:r>
      <w:proofErr w:type="spellStart"/>
      <w:r>
        <w:rPr>
          <w:rFonts w:eastAsiaTheme="minorEastAsia" w:hint="eastAsia"/>
          <w:lang w:eastAsia="zh-CN"/>
        </w:rPr>
        <w:t>gNB</w:t>
      </w:r>
      <w:proofErr w:type="spellEnd"/>
      <w:r>
        <w:rPr>
          <w:rFonts w:eastAsiaTheme="minorEastAsia" w:hint="eastAsia"/>
          <w:lang w:eastAsia="zh-CN"/>
        </w:rPr>
        <w:t>-</w:t>
      </w:r>
      <w:r>
        <w:t>DU.</w:t>
      </w:r>
    </w:p>
    <w:p w14:paraId="24053158" w14:textId="77777777" w:rsidR="00E33222" w:rsidRDefault="00E33222" w:rsidP="00E33222">
      <w:pPr>
        <w:pStyle w:val="B10"/>
      </w:pPr>
      <w:r>
        <w:t>-</w:t>
      </w:r>
      <w:r>
        <w:tab/>
        <w:t xml:space="preserve">Future CCO State from </w:t>
      </w:r>
      <w:proofErr w:type="spellStart"/>
      <w:r>
        <w:rPr>
          <w:rFonts w:eastAsiaTheme="minorEastAsia" w:hint="eastAsia"/>
          <w:lang w:eastAsia="zh-CN"/>
        </w:rPr>
        <w:t>gNB</w:t>
      </w:r>
      <w:proofErr w:type="spellEnd"/>
      <w:r>
        <w:rPr>
          <w:rFonts w:eastAsiaTheme="minorEastAsia" w:hint="eastAsia"/>
          <w:lang w:eastAsia="zh-CN"/>
        </w:rPr>
        <w:t>-</w:t>
      </w:r>
      <w:r>
        <w:t xml:space="preserve">DU to </w:t>
      </w:r>
      <w:proofErr w:type="spellStart"/>
      <w:r>
        <w:rPr>
          <w:rFonts w:eastAsiaTheme="minorEastAsia" w:hint="eastAsia"/>
          <w:lang w:eastAsia="zh-CN"/>
        </w:rPr>
        <w:t>gNB</w:t>
      </w:r>
      <w:proofErr w:type="spellEnd"/>
      <w:r>
        <w:rPr>
          <w:rFonts w:eastAsiaTheme="minorEastAsia" w:hint="eastAsia"/>
          <w:lang w:eastAsia="zh-CN"/>
        </w:rPr>
        <w:t>-</w:t>
      </w:r>
      <w:r>
        <w:t>CU</w:t>
      </w:r>
    </w:p>
    <w:p w14:paraId="7642B397" w14:textId="77777777" w:rsidR="00E33222" w:rsidRDefault="00E33222" w:rsidP="00E33222">
      <w:pPr>
        <w:pStyle w:val="B10"/>
      </w:pPr>
      <w:r>
        <w:t>-</w:t>
      </w:r>
      <w:r>
        <w:tab/>
        <w:t>Timing Information</w:t>
      </w:r>
    </w:p>
    <w:p w14:paraId="24399830" w14:textId="1EB70F71" w:rsidR="00E33222" w:rsidRDefault="00E33222" w:rsidP="00E33222">
      <w:pPr>
        <w:rPr>
          <w:rFonts w:ascii="Calibri" w:eastAsia="DengXian" w:hAnsi="Calibri" w:cs="Calibri"/>
          <w:b/>
          <w:bCs/>
          <w:color w:val="008000"/>
          <w:sz w:val="18"/>
        </w:rPr>
      </w:pPr>
      <w:r>
        <w:rPr>
          <w:rFonts w:eastAsia="SimSun"/>
          <w:lang w:eastAsia="zh-CN"/>
        </w:rPr>
        <w:t xml:space="preserve">In relation to potential impact over Xn, it is also worth to mention that at last meeting, RAN3 agreed </w:t>
      </w:r>
      <w:r w:rsidR="00F905F4">
        <w:rPr>
          <w:rFonts w:eastAsia="SimSun"/>
          <w:lang w:eastAsia="zh-CN"/>
        </w:rPr>
        <w:t>the following</w:t>
      </w:r>
      <w:r>
        <w:rPr>
          <w:rFonts w:eastAsia="SimSun"/>
          <w:lang w:eastAsia="zh-CN"/>
        </w:rPr>
        <w:t xml:space="preserve">: </w:t>
      </w:r>
      <w:r w:rsidRPr="00CD6F20">
        <w:rPr>
          <w:rFonts w:ascii="Calibri" w:eastAsia="DengXian" w:hAnsi="Calibri" w:cs="Calibri" w:hint="eastAsia"/>
          <w:b/>
          <w:bCs/>
          <w:color w:val="008000"/>
          <w:sz w:val="18"/>
        </w:rPr>
        <w:t>Based on the received future CCO state (</w:t>
      </w:r>
      <w:r w:rsidRPr="00CD6F20">
        <w:rPr>
          <w:rFonts w:ascii="Calibri" w:eastAsia="DengXian" w:hAnsi="Calibri" w:cs="Calibri"/>
          <w:b/>
          <w:bCs/>
          <w:color w:val="008000"/>
          <w:sz w:val="18"/>
        </w:rPr>
        <w:t>including</w:t>
      </w:r>
      <w:r w:rsidRPr="00CD6F20">
        <w:rPr>
          <w:rFonts w:ascii="Calibri" w:eastAsia="DengXian" w:hAnsi="Calibri" w:cs="Calibri" w:hint="eastAsia"/>
          <w:b/>
          <w:bCs/>
          <w:color w:val="008000"/>
          <w:sz w:val="18"/>
        </w:rPr>
        <w:t xml:space="preserve"> an associated coverage modification cause) from CU1, CU2 will deduce for DU2 the predicted CCO issue and affected cells/</w:t>
      </w:r>
      <w:proofErr w:type="gramStart"/>
      <w:r w:rsidRPr="00CD6F20">
        <w:rPr>
          <w:rFonts w:ascii="Calibri" w:eastAsia="DengXian" w:hAnsi="Calibri" w:cs="Calibri" w:hint="eastAsia"/>
          <w:b/>
          <w:bCs/>
          <w:color w:val="008000"/>
          <w:sz w:val="18"/>
        </w:rPr>
        <w:t>beams, and</w:t>
      </w:r>
      <w:proofErr w:type="gramEnd"/>
      <w:r w:rsidRPr="00CD6F20">
        <w:rPr>
          <w:rFonts w:ascii="Calibri" w:eastAsia="DengXian" w:hAnsi="Calibri" w:cs="Calibri" w:hint="eastAsia"/>
          <w:b/>
          <w:bCs/>
          <w:color w:val="008000"/>
          <w:sz w:val="18"/>
        </w:rPr>
        <w:t xml:space="preserve"> send it to DU2.</w:t>
      </w:r>
    </w:p>
    <w:p w14:paraId="42CABB21" w14:textId="315013A6" w:rsidR="00E33222" w:rsidRPr="00E33222" w:rsidRDefault="00FB30EB" w:rsidP="001700BA">
      <w:pPr>
        <w:pStyle w:val="Heading2"/>
        <w:numPr>
          <w:ilvl w:val="1"/>
          <w:numId w:val="36"/>
        </w:numPr>
        <w:rPr>
          <w:rFonts w:eastAsia="SimSun"/>
          <w:lang w:eastAsia="zh-CN"/>
        </w:rPr>
      </w:pPr>
      <w:r>
        <w:t xml:space="preserve">Discussion on </w:t>
      </w:r>
      <w:r w:rsidR="00045B02">
        <w:t>f</w:t>
      </w:r>
      <w:r w:rsidR="00E33222">
        <w:t>uture CCO state</w:t>
      </w:r>
    </w:p>
    <w:p w14:paraId="03FBA740" w14:textId="59EDE2BF" w:rsidR="003A43A4" w:rsidRDefault="00704B9D" w:rsidP="00F0328B">
      <w:pPr>
        <w:rPr>
          <w:rFonts w:eastAsia="SimSun"/>
          <w:lang w:eastAsia="zh-CN"/>
        </w:rPr>
      </w:pPr>
      <w:r>
        <w:rPr>
          <w:rFonts w:eastAsia="SimSun"/>
          <w:lang w:eastAsia="zh-CN"/>
        </w:rPr>
        <w:t>When</w:t>
      </w:r>
      <w:r w:rsidR="00092137">
        <w:rPr>
          <w:rFonts w:eastAsia="SimSun"/>
          <w:lang w:eastAsia="zh-CN"/>
        </w:rPr>
        <w:t xml:space="preserve"> </w:t>
      </w:r>
      <w:r>
        <w:rPr>
          <w:rFonts w:eastAsia="SimSun"/>
          <w:lang w:eastAsia="zh-CN"/>
        </w:rPr>
        <w:t xml:space="preserve">the </w:t>
      </w:r>
      <w:r w:rsidR="00A760C0">
        <w:rPr>
          <w:rFonts w:eastAsia="SimSun"/>
          <w:lang w:eastAsia="zh-CN"/>
        </w:rPr>
        <w:t xml:space="preserve">source </w:t>
      </w:r>
      <w:proofErr w:type="spellStart"/>
      <w:r>
        <w:rPr>
          <w:rFonts w:eastAsia="SimSun"/>
          <w:lang w:eastAsia="zh-CN"/>
        </w:rPr>
        <w:t>gNB</w:t>
      </w:r>
      <w:proofErr w:type="spellEnd"/>
      <w:r>
        <w:rPr>
          <w:rFonts w:eastAsia="SimSun"/>
          <w:lang w:eastAsia="zh-CN"/>
        </w:rPr>
        <w:t xml:space="preserve">-DU </w:t>
      </w:r>
      <w:r w:rsidR="00045B02">
        <w:rPr>
          <w:rFonts w:eastAsia="SimSun"/>
          <w:lang w:eastAsia="zh-CN"/>
        </w:rPr>
        <w:t xml:space="preserve">receives </w:t>
      </w:r>
      <w:r w:rsidR="00386456">
        <w:rPr>
          <w:rFonts w:eastAsia="SimSun"/>
          <w:lang w:eastAsia="zh-CN"/>
        </w:rPr>
        <w:t>a</w:t>
      </w:r>
      <w:r w:rsidR="00092137">
        <w:rPr>
          <w:rFonts w:eastAsia="SimSun"/>
          <w:lang w:eastAsia="zh-CN"/>
        </w:rPr>
        <w:t xml:space="preserve"> </w:t>
      </w:r>
      <w:r>
        <w:rPr>
          <w:rFonts w:eastAsia="SimSun"/>
          <w:lang w:eastAsia="zh-CN"/>
        </w:rPr>
        <w:t xml:space="preserve">predicted </w:t>
      </w:r>
      <w:r w:rsidR="00092137">
        <w:rPr>
          <w:rFonts w:eastAsia="SimSun"/>
          <w:lang w:eastAsia="zh-CN"/>
        </w:rPr>
        <w:t>CCO issue</w:t>
      </w:r>
      <w:r w:rsidR="00621BA3">
        <w:rPr>
          <w:rFonts w:eastAsia="SimSun"/>
          <w:lang w:eastAsia="zh-CN"/>
        </w:rPr>
        <w:t>,</w:t>
      </w:r>
      <w:r w:rsidR="00092137">
        <w:rPr>
          <w:rFonts w:eastAsia="SimSun"/>
          <w:lang w:eastAsia="zh-CN"/>
        </w:rPr>
        <w:t xml:space="preserve"> </w:t>
      </w:r>
      <w:r>
        <w:rPr>
          <w:rFonts w:eastAsia="SimSun"/>
          <w:lang w:eastAsia="zh-CN"/>
        </w:rPr>
        <w:t xml:space="preserve">it </w:t>
      </w:r>
      <w:r w:rsidR="00092137">
        <w:rPr>
          <w:rFonts w:eastAsia="SimSun"/>
          <w:lang w:eastAsia="zh-CN"/>
        </w:rPr>
        <w:t>attempt</w:t>
      </w:r>
      <w:r>
        <w:rPr>
          <w:rFonts w:eastAsia="SimSun"/>
          <w:lang w:eastAsia="zh-CN"/>
        </w:rPr>
        <w:t>s</w:t>
      </w:r>
      <w:r w:rsidR="00092137">
        <w:rPr>
          <w:rFonts w:eastAsia="SimSun"/>
          <w:lang w:eastAsia="zh-CN"/>
        </w:rPr>
        <w:t xml:space="preserve"> to resolve it</w:t>
      </w:r>
      <w:r>
        <w:rPr>
          <w:rFonts w:eastAsia="SimSun"/>
          <w:lang w:eastAsia="zh-CN"/>
        </w:rPr>
        <w:t xml:space="preserve"> and </w:t>
      </w:r>
      <w:r w:rsidR="00092137">
        <w:rPr>
          <w:rFonts w:eastAsia="SimSun"/>
          <w:lang w:eastAsia="zh-CN"/>
        </w:rPr>
        <w:t>generat</w:t>
      </w:r>
      <w:r>
        <w:rPr>
          <w:rFonts w:eastAsia="SimSun"/>
          <w:lang w:eastAsia="zh-CN"/>
        </w:rPr>
        <w:t>es</w:t>
      </w:r>
      <w:r w:rsidR="00092137">
        <w:rPr>
          <w:rFonts w:eastAsia="SimSun"/>
          <w:lang w:eastAsia="zh-CN"/>
        </w:rPr>
        <w:t xml:space="preserve"> a </w:t>
      </w:r>
      <w:r w:rsidR="00045B02">
        <w:rPr>
          <w:rFonts w:eastAsia="SimSun"/>
          <w:lang w:eastAsia="zh-CN"/>
        </w:rPr>
        <w:t>future</w:t>
      </w:r>
      <w:r w:rsidR="00092137">
        <w:rPr>
          <w:rFonts w:eastAsia="SimSun"/>
          <w:lang w:eastAsia="zh-CN"/>
        </w:rPr>
        <w:t xml:space="preserve"> CCO state</w:t>
      </w:r>
      <w:r w:rsidR="00045B02">
        <w:rPr>
          <w:rFonts w:eastAsia="SimSun"/>
          <w:lang w:eastAsia="zh-CN"/>
        </w:rPr>
        <w:t xml:space="preserve">, i.e., it generates </w:t>
      </w:r>
      <w:r w:rsidR="00F905F4">
        <w:rPr>
          <w:rFonts w:eastAsia="SimSun"/>
          <w:lang w:eastAsia="zh-CN"/>
        </w:rPr>
        <w:t xml:space="preserve">a combination of Cell Coverage State(s) and/or </w:t>
      </w:r>
      <w:r w:rsidR="00F905F4">
        <w:rPr>
          <w:lang w:eastAsia="zh-CN"/>
        </w:rPr>
        <w:t>SSB Coverage State(s)</w:t>
      </w:r>
      <w:r w:rsidR="00045B02">
        <w:rPr>
          <w:lang w:eastAsia="zh-CN"/>
        </w:rPr>
        <w:t xml:space="preserve"> to apply </w:t>
      </w:r>
      <w:r w:rsidR="00F45F20">
        <w:rPr>
          <w:lang w:eastAsia="zh-CN"/>
        </w:rPr>
        <w:t>at some point</w:t>
      </w:r>
      <w:r w:rsidR="00045B02">
        <w:rPr>
          <w:lang w:eastAsia="zh-CN"/>
        </w:rPr>
        <w:t xml:space="preserve"> in the future</w:t>
      </w:r>
      <w:r>
        <w:rPr>
          <w:rFonts w:eastAsia="SimSun"/>
          <w:lang w:eastAsia="zh-CN"/>
        </w:rPr>
        <w:t xml:space="preserve">. </w:t>
      </w:r>
      <w:r w:rsidR="004F4E9D">
        <w:rPr>
          <w:rFonts w:eastAsia="SimSun"/>
          <w:lang w:eastAsia="zh-CN"/>
        </w:rPr>
        <w:t>Th</w:t>
      </w:r>
      <w:r w:rsidR="00E97062">
        <w:rPr>
          <w:rFonts w:eastAsia="SimSun"/>
          <w:lang w:eastAsia="zh-CN"/>
        </w:rPr>
        <w:t xml:space="preserve">e </w:t>
      </w:r>
      <w:r w:rsidR="004F4E9D">
        <w:rPr>
          <w:rFonts w:eastAsia="SimSun"/>
          <w:lang w:eastAsia="zh-CN"/>
        </w:rPr>
        <w:t xml:space="preserve">timing information </w:t>
      </w:r>
      <w:r w:rsidR="00E97062">
        <w:rPr>
          <w:rFonts w:eastAsia="SimSun"/>
          <w:lang w:eastAsia="zh-CN"/>
        </w:rPr>
        <w:t xml:space="preserve">indicating when </w:t>
      </w:r>
      <w:r w:rsidR="004F4E9D">
        <w:rPr>
          <w:rFonts w:eastAsia="SimSun"/>
          <w:lang w:eastAsia="zh-CN"/>
        </w:rPr>
        <w:t xml:space="preserve">the future CCO state </w:t>
      </w:r>
      <w:r w:rsidR="00E97062">
        <w:rPr>
          <w:rFonts w:eastAsia="SimSun"/>
          <w:lang w:eastAsia="zh-CN"/>
        </w:rPr>
        <w:t xml:space="preserve">will be applied is </w:t>
      </w:r>
      <w:r w:rsidR="004F4E9D">
        <w:rPr>
          <w:rFonts w:eastAsia="SimSun"/>
          <w:lang w:eastAsia="zh-CN"/>
        </w:rPr>
        <w:t>an important piece of the overall solution.</w:t>
      </w:r>
      <w:r w:rsidR="003A43A4">
        <w:rPr>
          <w:rFonts w:eastAsia="SimSun"/>
          <w:lang w:eastAsia="zh-CN"/>
        </w:rPr>
        <w:t xml:space="preserve"> </w:t>
      </w:r>
      <w:proofErr w:type="gramStart"/>
      <w:r w:rsidR="003A43A4">
        <w:rPr>
          <w:rFonts w:eastAsia="SimSun"/>
          <w:lang w:eastAsia="zh-CN"/>
        </w:rPr>
        <w:t>In particular, we</w:t>
      </w:r>
      <w:proofErr w:type="gramEnd"/>
      <w:r w:rsidR="00264E2E">
        <w:rPr>
          <w:rFonts w:eastAsia="SimSun"/>
          <w:lang w:eastAsia="zh-CN"/>
        </w:rPr>
        <w:t xml:space="preserve"> note that the timing information for predicted CCO issue and the timing information for future CCO state serve different purposes</w:t>
      </w:r>
      <w:r w:rsidR="000A6F1F">
        <w:rPr>
          <w:rFonts w:eastAsia="SimSun"/>
          <w:lang w:eastAsia="zh-CN"/>
        </w:rPr>
        <w:t>,</w:t>
      </w:r>
      <w:r w:rsidR="00264E2E">
        <w:rPr>
          <w:rFonts w:eastAsia="SimSun"/>
          <w:lang w:eastAsia="zh-CN"/>
        </w:rPr>
        <w:t xml:space="preserve"> and </w:t>
      </w:r>
      <w:r w:rsidR="00DF46A7">
        <w:rPr>
          <w:rFonts w:eastAsia="SimSun"/>
          <w:lang w:eastAsia="zh-CN"/>
        </w:rPr>
        <w:t xml:space="preserve">we think </w:t>
      </w:r>
      <w:r w:rsidR="00264E2E">
        <w:rPr>
          <w:rFonts w:eastAsia="SimSun"/>
          <w:lang w:eastAsia="zh-CN"/>
        </w:rPr>
        <w:t xml:space="preserve">it is appropriate to make them different. </w:t>
      </w:r>
    </w:p>
    <w:p w14:paraId="75A36EF0" w14:textId="676F9150" w:rsidR="00264E2E" w:rsidRDefault="00B244B3" w:rsidP="00F0328B">
      <w:pPr>
        <w:rPr>
          <w:rFonts w:eastAsia="SimSun"/>
          <w:lang w:eastAsia="zh-CN"/>
        </w:rPr>
      </w:pPr>
      <w:r>
        <w:rPr>
          <w:rFonts w:eastAsia="SimSun"/>
          <w:lang w:eastAsia="zh-CN"/>
        </w:rPr>
        <w:t xml:space="preserve">In </w:t>
      </w:r>
      <w:r w:rsidR="003A43A4">
        <w:rPr>
          <w:rFonts w:eastAsia="SimSun"/>
          <w:lang w:eastAsia="zh-CN"/>
        </w:rPr>
        <w:t xml:space="preserve">a </w:t>
      </w:r>
      <w:r>
        <w:rPr>
          <w:rFonts w:eastAsia="SimSun"/>
          <w:lang w:eastAsia="zh-CN"/>
        </w:rPr>
        <w:t xml:space="preserve">split </w:t>
      </w:r>
      <w:proofErr w:type="spellStart"/>
      <w:r>
        <w:rPr>
          <w:rFonts w:eastAsia="SimSun"/>
          <w:lang w:eastAsia="zh-CN"/>
        </w:rPr>
        <w:t>gNB</w:t>
      </w:r>
      <w:proofErr w:type="spellEnd"/>
      <w:r>
        <w:rPr>
          <w:rFonts w:eastAsia="SimSun"/>
          <w:lang w:eastAsia="zh-CN"/>
        </w:rPr>
        <w:t>,</w:t>
      </w:r>
      <w:r w:rsidR="007557C9">
        <w:rPr>
          <w:rFonts w:eastAsia="SimSun"/>
          <w:lang w:eastAsia="zh-CN"/>
        </w:rPr>
        <w:t xml:space="preserve"> t</w:t>
      </w:r>
      <w:r w:rsidR="00621BA3">
        <w:rPr>
          <w:rFonts w:eastAsia="SimSun"/>
          <w:lang w:eastAsia="zh-CN"/>
        </w:rPr>
        <w:t xml:space="preserve">he </w:t>
      </w:r>
      <w:r w:rsidR="00F4586C">
        <w:rPr>
          <w:rFonts w:eastAsia="SimSun"/>
          <w:lang w:eastAsia="zh-CN"/>
        </w:rPr>
        <w:t xml:space="preserve">source </w:t>
      </w:r>
      <w:proofErr w:type="spellStart"/>
      <w:r w:rsidR="00621BA3">
        <w:rPr>
          <w:rFonts w:eastAsia="SimSun"/>
          <w:lang w:eastAsia="zh-CN"/>
        </w:rPr>
        <w:t>gNB</w:t>
      </w:r>
      <w:proofErr w:type="spellEnd"/>
      <w:r w:rsidR="00621BA3">
        <w:rPr>
          <w:rFonts w:eastAsia="SimSun"/>
          <w:lang w:eastAsia="zh-CN"/>
        </w:rPr>
        <w:t>-DU</w:t>
      </w:r>
      <w:r w:rsidR="00E97062">
        <w:rPr>
          <w:rFonts w:eastAsia="SimSun"/>
          <w:lang w:eastAsia="zh-CN"/>
        </w:rPr>
        <w:t xml:space="preserve"> </w:t>
      </w:r>
      <w:r w:rsidR="00621BA3">
        <w:rPr>
          <w:rFonts w:eastAsia="SimSun"/>
          <w:lang w:eastAsia="zh-CN"/>
        </w:rPr>
        <w:t xml:space="preserve">is responsible </w:t>
      </w:r>
      <w:r w:rsidR="00250BF5">
        <w:rPr>
          <w:rFonts w:eastAsia="SimSun"/>
          <w:lang w:eastAsia="zh-CN"/>
        </w:rPr>
        <w:t>for</w:t>
      </w:r>
      <w:r w:rsidR="00621BA3" w:rsidDel="00F4586C">
        <w:rPr>
          <w:rFonts w:eastAsia="SimSun"/>
          <w:lang w:eastAsia="zh-CN"/>
        </w:rPr>
        <w:t xml:space="preserve"> </w:t>
      </w:r>
      <w:r w:rsidR="00F4586C">
        <w:rPr>
          <w:rFonts w:eastAsia="SimSun"/>
          <w:lang w:eastAsia="zh-CN"/>
        </w:rPr>
        <w:t xml:space="preserve">deriving </w:t>
      </w:r>
      <w:r w:rsidR="00621BA3">
        <w:rPr>
          <w:rFonts w:eastAsia="SimSun"/>
          <w:lang w:eastAsia="zh-CN"/>
        </w:rPr>
        <w:t xml:space="preserve">the </w:t>
      </w:r>
      <w:r w:rsidR="00E97062">
        <w:rPr>
          <w:rFonts w:eastAsia="SimSun"/>
          <w:lang w:eastAsia="zh-CN"/>
        </w:rPr>
        <w:t>future CCO state</w:t>
      </w:r>
      <w:r w:rsidR="00FA68AF">
        <w:rPr>
          <w:rFonts w:eastAsia="SimSun"/>
          <w:lang w:eastAsia="zh-CN"/>
        </w:rPr>
        <w:t xml:space="preserve"> </w:t>
      </w:r>
      <w:r w:rsidR="00FA68AF" w:rsidRPr="00FA68AF">
        <w:rPr>
          <w:rFonts w:eastAsia="SimSun"/>
          <w:lang w:eastAsia="zh-CN"/>
        </w:rPr>
        <w:t xml:space="preserve">and executing changes reflecting </w:t>
      </w:r>
      <w:r w:rsidR="00FA68AF">
        <w:rPr>
          <w:rFonts w:eastAsia="SimSun"/>
          <w:lang w:eastAsia="zh-CN"/>
        </w:rPr>
        <w:t>it</w:t>
      </w:r>
      <w:r w:rsidR="00621BA3">
        <w:rPr>
          <w:rFonts w:eastAsia="SimSun"/>
          <w:lang w:eastAsia="zh-CN"/>
        </w:rPr>
        <w:t xml:space="preserve">, </w:t>
      </w:r>
      <w:r>
        <w:rPr>
          <w:rFonts w:eastAsia="SimSun"/>
          <w:lang w:eastAsia="zh-CN"/>
        </w:rPr>
        <w:t>i.e.</w:t>
      </w:r>
      <w:r w:rsidR="00E16D78">
        <w:rPr>
          <w:rFonts w:eastAsia="SimSun"/>
          <w:lang w:eastAsia="zh-CN"/>
        </w:rPr>
        <w:t>,</w:t>
      </w:r>
      <w:r>
        <w:rPr>
          <w:rFonts w:eastAsia="SimSun"/>
          <w:lang w:eastAsia="zh-CN"/>
        </w:rPr>
        <w:t xml:space="preserve"> </w:t>
      </w:r>
      <w:r w:rsidR="004F4E9D">
        <w:rPr>
          <w:rFonts w:eastAsia="SimSun"/>
          <w:lang w:eastAsia="zh-CN"/>
        </w:rPr>
        <w:t>it</w:t>
      </w:r>
      <w:r w:rsidR="002B2939">
        <w:rPr>
          <w:rFonts w:eastAsia="SimSun"/>
          <w:lang w:eastAsia="zh-CN"/>
        </w:rPr>
        <w:t xml:space="preserve"> </w:t>
      </w:r>
      <w:r w:rsidR="00264E2E">
        <w:rPr>
          <w:rFonts w:eastAsia="SimSun"/>
          <w:lang w:eastAsia="zh-CN"/>
        </w:rPr>
        <w:t xml:space="preserve">is the </w:t>
      </w:r>
      <w:r w:rsidR="00306C63">
        <w:rPr>
          <w:rFonts w:eastAsia="SimSun"/>
          <w:lang w:eastAsia="zh-CN"/>
        </w:rPr>
        <w:t xml:space="preserve">source </w:t>
      </w:r>
      <w:proofErr w:type="spellStart"/>
      <w:r w:rsidR="00264E2E">
        <w:rPr>
          <w:rFonts w:eastAsia="SimSun"/>
          <w:lang w:eastAsia="zh-CN"/>
        </w:rPr>
        <w:t>gNB</w:t>
      </w:r>
      <w:proofErr w:type="spellEnd"/>
      <w:r w:rsidR="00264E2E">
        <w:rPr>
          <w:rFonts w:eastAsia="SimSun"/>
          <w:lang w:eastAsia="zh-CN"/>
        </w:rPr>
        <w:t xml:space="preserve">-DU that </w:t>
      </w:r>
      <w:r w:rsidR="00621BA3">
        <w:rPr>
          <w:rFonts w:eastAsia="SimSun"/>
          <w:lang w:eastAsia="zh-CN"/>
        </w:rPr>
        <w:t>decide</w:t>
      </w:r>
      <w:r w:rsidR="00F905F4">
        <w:rPr>
          <w:rFonts w:eastAsia="SimSun"/>
          <w:lang w:eastAsia="zh-CN"/>
        </w:rPr>
        <w:t>s</w:t>
      </w:r>
      <w:r w:rsidR="00621BA3">
        <w:rPr>
          <w:rFonts w:eastAsia="SimSun"/>
          <w:lang w:eastAsia="zh-CN"/>
        </w:rPr>
        <w:t xml:space="preserve"> </w:t>
      </w:r>
      <w:r w:rsidR="00621BA3" w:rsidRPr="004F4E9D">
        <w:rPr>
          <w:rFonts w:eastAsia="SimSun"/>
          <w:u w:val="single"/>
          <w:lang w:eastAsia="zh-CN"/>
        </w:rPr>
        <w:t>when</w:t>
      </w:r>
      <w:r w:rsidR="00621BA3">
        <w:rPr>
          <w:rFonts w:eastAsia="SimSun"/>
          <w:lang w:eastAsia="zh-CN"/>
        </w:rPr>
        <w:t xml:space="preserve"> </w:t>
      </w:r>
      <w:r w:rsidR="00E97062">
        <w:rPr>
          <w:rFonts w:eastAsia="SimSun"/>
          <w:lang w:eastAsia="zh-CN"/>
        </w:rPr>
        <w:t>to apply it</w:t>
      </w:r>
      <w:r>
        <w:rPr>
          <w:rFonts w:eastAsia="SimSun"/>
          <w:lang w:eastAsia="zh-CN"/>
        </w:rPr>
        <w:t xml:space="preserve">. Therefore, in a split </w:t>
      </w:r>
      <w:proofErr w:type="spellStart"/>
      <w:r>
        <w:rPr>
          <w:rFonts w:eastAsia="SimSun"/>
          <w:lang w:eastAsia="zh-CN"/>
        </w:rPr>
        <w:t>gNB</w:t>
      </w:r>
      <w:proofErr w:type="spellEnd"/>
      <w:r>
        <w:rPr>
          <w:rFonts w:eastAsia="SimSun"/>
          <w:lang w:eastAsia="zh-CN"/>
        </w:rPr>
        <w:t xml:space="preserve">, </w:t>
      </w:r>
      <w:r w:rsidR="00264E2E">
        <w:rPr>
          <w:rFonts w:eastAsia="SimSun"/>
          <w:lang w:eastAsia="zh-CN"/>
        </w:rPr>
        <w:t xml:space="preserve">the timing information for future CCO state is </w:t>
      </w:r>
      <w:r w:rsidR="00264E2E" w:rsidRPr="00B244B3">
        <w:rPr>
          <w:rFonts w:eastAsia="SimSun"/>
          <w:u w:val="single"/>
          <w:lang w:eastAsia="zh-CN"/>
        </w:rPr>
        <w:t xml:space="preserve">decided by the </w:t>
      </w:r>
      <w:proofErr w:type="spellStart"/>
      <w:r w:rsidR="00264E2E" w:rsidRPr="00B244B3">
        <w:rPr>
          <w:rFonts w:eastAsia="SimSun"/>
          <w:u w:val="single"/>
          <w:lang w:eastAsia="zh-CN"/>
        </w:rPr>
        <w:t>gNB</w:t>
      </w:r>
      <w:proofErr w:type="spellEnd"/>
      <w:r w:rsidR="00264E2E" w:rsidRPr="00B244B3">
        <w:rPr>
          <w:rFonts w:eastAsia="SimSun"/>
          <w:u w:val="single"/>
          <w:lang w:eastAsia="zh-CN"/>
        </w:rPr>
        <w:t>-DU</w:t>
      </w:r>
      <w:r w:rsidR="00621BA3">
        <w:rPr>
          <w:rFonts w:eastAsia="SimSun"/>
          <w:lang w:eastAsia="zh-CN"/>
        </w:rPr>
        <w:t>.</w:t>
      </w:r>
      <w:r w:rsidR="003A43A4">
        <w:rPr>
          <w:rFonts w:eastAsia="SimSun"/>
          <w:lang w:eastAsia="zh-CN"/>
        </w:rPr>
        <w:t xml:space="preserve"> </w:t>
      </w:r>
      <w:r w:rsidR="00264E2E">
        <w:rPr>
          <w:rFonts w:eastAsia="SimSun"/>
          <w:lang w:eastAsia="zh-CN"/>
        </w:rPr>
        <w:t xml:space="preserve">In non-split </w:t>
      </w:r>
      <w:proofErr w:type="spellStart"/>
      <w:r w:rsidR="00264E2E">
        <w:rPr>
          <w:rFonts w:eastAsia="SimSun"/>
          <w:lang w:eastAsia="zh-CN"/>
        </w:rPr>
        <w:t>gNB</w:t>
      </w:r>
      <w:proofErr w:type="spellEnd"/>
      <w:r w:rsidR="00264E2E">
        <w:rPr>
          <w:rFonts w:eastAsia="SimSun"/>
          <w:lang w:eastAsia="zh-CN"/>
        </w:rPr>
        <w:t xml:space="preserve"> the timing information for future CCO state is decided by the </w:t>
      </w:r>
      <w:proofErr w:type="spellStart"/>
      <w:r w:rsidR="00264E2E">
        <w:rPr>
          <w:rFonts w:eastAsia="SimSun"/>
          <w:lang w:eastAsia="zh-CN"/>
        </w:rPr>
        <w:lastRenderedPageBreak/>
        <w:t>gNB</w:t>
      </w:r>
      <w:proofErr w:type="spellEnd"/>
      <w:r w:rsidR="00DF46A7">
        <w:rPr>
          <w:rFonts w:eastAsia="SimSun"/>
          <w:lang w:eastAsia="zh-CN"/>
        </w:rPr>
        <w:t>. T</w:t>
      </w:r>
      <w:r w:rsidR="00264E2E">
        <w:rPr>
          <w:rFonts w:eastAsia="SimSun"/>
          <w:lang w:eastAsia="zh-CN"/>
        </w:rPr>
        <w:t xml:space="preserve">he only way to make the solution consistent for </w:t>
      </w:r>
      <w:r>
        <w:rPr>
          <w:rFonts w:eastAsia="SimSun"/>
          <w:lang w:eastAsia="zh-CN"/>
        </w:rPr>
        <w:t>a</w:t>
      </w:r>
      <w:r w:rsidR="00264E2E">
        <w:rPr>
          <w:rFonts w:eastAsia="SimSun"/>
          <w:lang w:eastAsia="zh-CN"/>
        </w:rPr>
        <w:t xml:space="preserve"> split </w:t>
      </w:r>
      <w:proofErr w:type="spellStart"/>
      <w:r w:rsidR="00264E2E">
        <w:rPr>
          <w:rFonts w:eastAsia="SimSun"/>
          <w:lang w:eastAsia="zh-CN"/>
        </w:rPr>
        <w:t>gNB</w:t>
      </w:r>
      <w:proofErr w:type="spellEnd"/>
      <w:r w:rsidR="00264E2E">
        <w:rPr>
          <w:rFonts w:eastAsia="SimSun"/>
          <w:lang w:eastAsia="zh-CN"/>
        </w:rPr>
        <w:t xml:space="preserve"> and</w:t>
      </w:r>
      <w:r>
        <w:rPr>
          <w:rFonts w:eastAsia="SimSun"/>
          <w:lang w:eastAsia="zh-CN"/>
        </w:rPr>
        <w:t xml:space="preserve"> a </w:t>
      </w:r>
      <w:r w:rsidR="00264E2E">
        <w:rPr>
          <w:rFonts w:eastAsia="SimSun"/>
          <w:lang w:eastAsia="zh-CN"/>
        </w:rPr>
        <w:t xml:space="preserve">non-split </w:t>
      </w:r>
      <w:proofErr w:type="spellStart"/>
      <w:r w:rsidR="00264E2E">
        <w:rPr>
          <w:rFonts w:eastAsia="SimSun"/>
          <w:lang w:eastAsia="zh-CN"/>
        </w:rPr>
        <w:t>gNB</w:t>
      </w:r>
      <w:proofErr w:type="spellEnd"/>
      <w:r w:rsidR="00264E2E">
        <w:rPr>
          <w:rFonts w:eastAsia="SimSun"/>
          <w:lang w:eastAsia="zh-CN"/>
        </w:rPr>
        <w:t xml:space="preserve"> is that the timing information for future CCO state sent </w:t>
      </w:r>
      <w:r w:rsidR="00417E58">
        <w:rPr>
          <w:rFonts w:eastAsia="SimSun"/>
          <w:lang w:eastAsia="zh-CN"/>
        </w:rPr>
        <w:t xml:space="preserve">over </w:t>
      </w:r>
      <w:r w:rsidR="00264E2E">
        <w:rPr>
          <w:rFonts w:eastAsia="SimSun"/>
          <w:lang w:eastAsia="zh-CN"/>
        </w:rPr>
        <w:t xml:space="preserve">Xn reflects the timing information for </w:t>
      </w:r>
      <w:r w:rsidR="00124817">
        <w:rPr>
          <w:rFonts w:eastAsia="SimSun"/>
          <w:lang w:eastAsia="zh-CN"/>
        </w:rPr>
        <w:t xml:space="preserve">the </w:t>
      </w:r>
      <w:r w:rsidR="00264E2E">
        <w:rPr>
          <w:rFonts w:eastAsia="SimSun"/>
          <w:lang w:eastAsia="zh-CN"/>
        </w:rPr>
        <w:t xml:space="preserve">future CCO state sent </w:t>
      </w:r>
      <w:r w:rsidR="00000EA9">
        <w:rPr>
          <w:rFonts w:eastAsia="SimSun"/>
          <w:lang w:eastAsia="zh-CN"/>
        </w:rPr>
        <w:t>over</w:t>
      </w:r>
      <w:r w:rsidR="003A43A4">
        <w:rPr>
          <w:rFonts w:eastAsia="SimSun"/>
          <w:lang w:eastAsia="zh-CN"/>
        </w:rPr>
        <w:t xml:space="preserve"> F1 (</w:t>
      </w:r>
      <w:r w:rsidR="00DF46A7">
        <w:rPr>
          <w:rFonts w:eastAsia="SimSun"/>
          <w:lang w:eastAsia="zh-CN"/>
        </w:rPr>
        <w:t xml:space="preserve">from </w:t>
      </w:r>
      <w:r w:rsidR="005A39A4">
        <w:rPr>
          <w:rFonts w:eastAsia="SimSun"/>
          <w:lang w:eastAsia="zh-CN"/>
        </w:rPr>
        <w:t xml:space="preserve">source </w:t>
      </w:r>
      <w:proofErr w:type="spellStart"/>
      <w:r w:rsidR="00DF46A7">
        <w:rPr>
          <w:rFonts w:eastAsia="SimSun"/>
          <w:lang w:eastAsia="zh-CN"/>
        </w:rPr>
        <w:t>gNB</w:t>
      </w:r>
      <w:proofErr w:type="spellEnd"/>
      <w:r w:rsidR="00DF46A7">
        <w:rPr>
          <w:rFonts w:eastAsia="SimSun"/>
          <w:lang w:eastAsia="zh-CN"/>
        </w:rPr>
        <w:t>-DU</w:t>
      </w:r>
      <w:r w:rsidR="003A43A4">
        <w:rPr>
          <w:rFonts w:eastAsia="SimSun"/>
          <w:lang w:eastAsia="zh-CN"/>
        </w:rPr>
        <w:t xml:space="preserve"> to </w:t>
      </w:r>
      <w:r w:rsidR="005A39A4">
        <w:rPr>
          <w:rFonts w:eastAsia="SimSun"/>
          <w:lang w:eastAsia="zh-CN"/>
        </w:rPr>
        <w:t xml:space="preserve">source </w:t>
      </w:r>
      <w:proofErr w:type="spellStart"/>
      <w:r w:rsidR="003A43A4">
        <w:rPr>
          <w:rFonts w:eastAsia="SimSun"/>
          <w:lang w:eastAsia="zh-CN"/>
        </w:rPr>
        <w:t>gNB</w:t>
      </w:r>
      <w:proofErr w:type="spellEnd"/>
      <w:r w:rsidR="003A43A4">
        <w:rPr>
          <w:rFonts w:eastAsia="SimSun"/>
          <w:lang w:eastAsia="zh-CN"/>
        </w:rPr>
        <w:t>-CU)</w:t>
      </w:r>
      <w:r w:rsidR="00264E2E">
        <w:rPr>
          <w:rFonts w:eastAsia="SimSun"/>
          <w:lang w:eastAsia="zh-CN"/>
        </w:rPr>
        <w:t>.</w:t>
      </w:r>
      <w:r>
        <w:rPr>
          <w:rFonts w:eastAsia="SimSun"/>
          <w:lang w:eastAsia="zh-CN"/>
        </w:rPr>
        <w:t xml:space="preserve"> </w:t>
      </w:r>
    </w:p>
    <w:p w14:paraId="695003A6" w14:textId="3DFA14FF" w:rsidR="0057635E" w:rsidRPr="0057635E" w:rsidRDefault="0057635E" w:rsidP="0057635E">
      <w:pPr>
        <w:rPr>
          <w:b/>
          <w:bCs/>
        </w:rPr>
      </w:pPr>
      <w:r w:rsidRPr="0057635E">
        <w:rPr>
          <w:b/>
          <w:bCs/>
        </w:rPr>
        <w:t xml:space="preserve">Observation 1: To make AI/ML based CCO solution consistent, timing information for future CCO state signalled </w:t>
      </w:r>
      <w:r w:rsidR="00D1095E">
        <w:rPr>
          <w:b/>
          <w:bCs/>
        </w:rPr>
        <w:t>over</w:t>
      </w:r>
      <w:r w:rsidR="00D1095E" w:rsidRPr="0057635E">
        <w:rPr>
          <w:b/>
          <w:bCs/>
        </w:rPr>
        <w:t xml:space="preserve"> </w:t>
      </w:r>
      <w:r w:rsidRPr="0057635E">
        <w:rPr>
          <w:b/>
          <w:bCs/>
        </w:rPr>
        <w:t xml:space="preserve">Xn should reflect </w:t>
      </w:r>
      <w:r w:rsidR="000C78FD">
        <w:rPr>
          <w:b/>
          <w:bCs/>
        </w:rPr>
        <w:t xml:space="preserve">the timing information </w:t>
      </w:r>
      <w:r w:rsidRPr="0057635E">
        <w:rPr>
          <w:b/>
          <w:bCs/>
        </w:rPr>
        <w:t xml:space="preserve">for </w:t>
      </w:r>
      <w:r w:rsidR="007607CC">
        <w:rPr>
          <w:b/>
          <w:bCs/>
        </w:rPr>
        <w:t xml:space="preserve">the </w:t>
      </w:r>
      <w:r w:rsidRPr="0057635E">
        <w:rPr>
          <w:b/>
          <w:bCs/>
        </w:rPr>
        <w:t xml:space="preserve">future CCO state signalled </w:t>
      </w:r>
      <w:r w:rsidR="00D1095E">
        <w:rPr>
          <w:b/>
          <w:bCs/>
        </w:rPr>
        <w:t>over</w:t>
      </w:r>
      <w:r w:rsidR="00D1095E" w:rsidRPr="0057635E">
        <w:rPr>
          <w:b/>
          <w:bCs/>
        </w:rPr>
        <w:t xml:space="preserve"> </w:t>
      </w:r>
      <w:r w:rsidR="5B3ADF44" w:rsidRPr="333F324F">
        <w:rPr>
          <w:b/>
          <w:bCs/>
        </w:rPr>
        <w:t>F1</w:t>
      </w:r>
      <w:r w:rsidR="0023548F">
        <w:rPr>
          <w:b/>
          <w:bCs/>
        </w:rPr>
        <w:t xml:space="preserve"> (from source </w:t>
      </w:r>
      <w:proofErr w:type="spellStart"/>
      <w:r w:rsidR="0023548F">
        <w:rPr>
          <w:b/>
          <w:bCs/>
        </w:rPr>
        <w:t>gNB</w:t>
      </w:r>
      <w:proofErr w:type="spellEnd"/>
      <w:r w:rsidR="0023548F">
        <w:rPr>
          <w:b/>
          <w:bCs/>
        </w:rPr>
        <w:t xml:space="preserve">-DU to source </w:t>
      </w:r>
      <w:proofErr w:type="spellStart"/>
      <w:r w:rsidR="0023548F">
        <w:rPr>
          <w:b/>
          <w:bCs/>
        </w:rPr>
        <w:t>gNB</w:t>
      </w:r>
      <w:proofErr w:type="spellEnd"/>
      <w:r w:rsidR="0023548F">
        <w:rPr>
          <w:b/>
          <w:bCs/>
        </w:rPr>
        <w:t>-CU)</w:t>
      </w:r>
      <w:r w:rsidRPr="0057635E">
        <w:rPr>
          <w:b/>
          <w:bCs/>
        </w:rPr>
        <w:t>.</w:t>
      </w:r>
    </w:p>
    <w:p w14:paraId="69BC902B" w14:textId="4555F62E" w:rsidR="007E366A" w:rsidRDefault="00DF46A7" w:rsidP="00F0328B">
      <w:r>
        <w:rPr>
          <w:rFonts w:eastAsia="SimSun"/>
          <w:lang w:eastAsia="zh-CN"/>
        </w:rPr>
        <w:t>In principle, t</w:t>
      </w:r>
      <w:r w:rsidR="00B244B3">
        <w:rPr>
          <w:rFonts w:eastAsia="SimSun"/>
          <w:lang w:eastAsia="zh-CN"/>
        </w:rPr>
        <w:t xml:space="preserve">he value of the timing information for </w:t>
      </w:r>
      <w:r w:rsidR="002F19DA">
        <w:rPr>
          <w:rFonts w:eastAsia="SimSun"/>
          <w:lang w:eastAsia="zh-CN"/>
        </w:rPr>
        <w:t xml:space="preserve">the </w:t>
      </w:r>
      <w:r w:rsidR="00AA2388">
        <w:rPr>
          <w:rFonts w:eastAsia="SimSun"/>
          <w:lang w:eastAsia="zh-CN"/>
        </w:rPr>
        <w:t xml:space="preserve">future </w:t>
      </w:r>
      <w:r w:rsidR="00B244B3">
        <w:rPr>
          <w:rFonts w:eastAsia="SimSun"/>
          <w:lang w:eastAsia="zh-CN"/>
        </w:rPr>
        <w:t xml:space="preserve">CCO state </w:t>
      </w:r>
      <w:r>
        <w:rPr>
          <w:rFonts w:eastAsia="SimSun"/>
          <w:lang w:eastAsia="zh-CN"/>
        </w:rPr>
        <w:t>(</w:t>
      </w:r>
      <w:r w:rsidR="00976A53">
        <w:rPr>
          <w:rFonts w:eastAsia="SimSun"/>
          <w:lang w:eastAsia="zh-CN"/>
        </w:rPr>
        <w:t xml:space="preserve">from </w:t>
      </w:r>
      <w:r w:rsidR="00DE0EAA">
        <w:rPr>
          <w:rFonts w:eastAsia="SimSun"/>
          <w:lang w:eastAsia="zh-CN"/>
        </w:rPr>
        <w:t xml:space="preserve">source </w:t>
      </w:r>
      <w:proofErr w:type="spellStart"/>
      <w:r>
        <w:rPr>
          <w:rFonts w:eastAsia="SimSun"/>
          <w:lang w:eastAsia="zh-CN"/>
        </w:rPr>
        <w:t>gNB</w:t>
      </w:r>
      <w:proofErr w:type="spellEnd"/>
      <w:r>
        <w:rPr>
          <w:rFonts w:eastAsia="SimSun"/>
          <w:lang w:eastAsia="zh-CN"/>
        </w:rPr>
        <w:t xml:space="preserve">-DU to </w:t>
      </w:r>
      <w:r w:rsidR="00DE0EAA">
        <w:rPr>
          <w:rFonts w:eastAsia="SimSun"/>
          <w:lang w:eastAsia="zh-CN"/>
        </w:rPr>
        <w:t xml:space="preserve">source </w:t>
      </w:r>
      <w:proofErr w:type="spellStart"/>
      <w:r>
        <w:rPr>
          <w:rFonts w:eastAsia="SimSun"/>
          <w:lang w:eastAsia="zh-CN"/>
        </w:rPr>
        <w:t>gNB</w:t>
      </w:r>
      <w:proofErr w:type="spellEnd"/>
      <w:r>
        <w:rPr>
          <w:rFonts w:eastAsia="SimSun"/>
          <w:lang w:eastAsia="zh-CN"/>
        </w:rPr>
        <w:t xml:space="preserve">-CU) </w:t>
      </w:r>
      <w:r w:rsidR="00B244B3">
        <w:rPr>
          <w:rFonts w:eastAsia="SimSun"/>
          <w:lang w:eastAsia="zh-CN"/>
        </w:rPr>
        <w:t>could be the same as the timing information for predicted CCO issue</w:t>
      </w:r>
      <w:r>
        <w:rPr>
          <w:rFonts w:eastAsia="SimSun"/>
          <w:lang w:eastAsia="zh-CN"/>
        </w:rPr>
        <w:t xml:space="preserve"> (</w:t>
      </w:r>
      <w:r w:rsidR="00A00BBC">
        <w:rPr>
          <w:rFonts w:eastAsia="SimSun"/>
          <w:lang w:eastAsia="zh-CN"/>
        </w:rPr>
        <w:t xml:space="preserve">from </w:t>
      </w:r>
      <w:r w:rsidR="00DE0EAA">
        <w:rPr>
          <w:rFonts w:eastAsia="SimSun"/>
          <w:lang w:eastAsia="zh-CN"/>
        </w:rPr>
        <w:t xml:space="preserve">source </w:t>
      </w:r>
      <w:proofErr w:type="spellStart"/>
      <w:r>
        <w:rPr>
          <w:rFonts w:eastAsia="SimSun"/>
          <w:lang w:eastAsia="zh-CN"/>
        </w:rPr>
        <w:t>gNB</w:t>
      </w:r>
      <w:proofErr w:type="spellEnd"/>
      <w:r>
        <w:rPr>
          <w:rFonts w:eastAsia="SimSun"/>
          <w:lang w:eastAsia="zh-CN"/>
        </w:rPr>
        <w:t xml:space="preserve">-CU to </w:t>
      </w:r>
      <w:r w:rsidR="00DE0EAA" w:rsidRPr="00DE0EAA">
        <w:rPr>
          <w:rFonts w:eastAsia="SimSun"/>
          <w:lang w:eastAsia="zh-CN"/>
        </w:rPr>
        <w:t xml:space="preserve">source </w:t>
      </w:r>
      <w:proofErr w:type="spellStart"/>
      <w:r>
        <w:rPr>
          <w:rFonts w:eastAsia="SimSun"/>
          <w:lang w:eastAsia="zh-CN"/>
        </w:rPr>
        <w:t>gNB</w:t>
      </w:r>
      <w:proofErr w:type="spellEnd"/>
      <w:r>
        <w:rPr>
          <w:rFonts w:eastAsia="SimSun"/>
          <w:lang w:eastAsia="zh-CN"/>
        </w:rPr>
        <w:t>-DU)</w:t>
      </w:r>
      <w:r w:rsidR="00162F0E">
        <w:rPr>
          <w:rFonts w:eastAsia="SimSun"/>
          <w:lang w:eastAsia="zh-CN"/>
        </w:rPr>
        <w:t xml:space="preserve">. However, this option shall not be mandated by the standard as there could be cases where these </w:t>
      </w:r>
      <w:proofErr w:type="gramStart"/>
      <w:r w:rsidR="00162F0E">
        <w:rPr>
          <w:rFonts w:eastAsia="SimSun"/>
          <w:lang w:eastAsia="zh-CN"/>
        </w:rPr>
        <w:t>two timing</w:t>
      </w:r>
      <w:proofErr w:type="gramEnd"/>
      <w:r w:rsidR="00162F0E">
        <w:rPr>
          <w:rFonts w:eastAsia="SimSun"/>
          <w:lang w:eastAsia="zh-CN"/>
        </w:rPr>
        <w:t xml:space="preserve"> information are different.</w:t>
      </w:r>
      <w:r>
        <w:t xml:space="preserve"> </w:t>
      </w:r>
    </w:p>
    <w:p w14:paraId="5FA21BDA" w14:textId="0957F247" w:rsidR="00DF46A7" w:rsidRDefault="007E366A" w:rsidP="00F0328B">
      <w:r>
        <w:t>It should be noted that</w:t>
      </w:r>
      <w:r w:rsidR="00FA372E">
        <w:t>,</w:t>
      </w:r>
      <w:r w:rsidR="007D6F36">
        <w:t xml:space="preserve"> if we consider</w:t>
      </w:r>
      <w:r w:rsidR="00DF46A7">
        <w:t xml:space="preserve"> the overview of the solution depicted in Figure1, if no timing information </w:t>
      </w:r>
      <w:r w:rsidR="00C8197F">
        <w:t xml:space="preserve">for future CCO state </w:t>
      </w:r>
      <w:r w:rsidR="007D6F36">
        <w:t xml:space="preserve">is sent </w:t>
      </w:r>
      <w:r w:rsidR="00DF46A7">
        <w:t>from gNB1</w:t>
      </w:r>
      <w:r w:rsidR="007D6F36">
        <w:t xml:space="preserve"> from gNB2</w:t>
      </w:r>
      <w:r w:rsidR="00DF46A7">
        <w:t xml:space="preserve">, </w:t>
      </w:r>
      <w:r w:rsidR="003B7454">
        <w:t>then the CCO state signalled is the legacy one</w:t>
      </w:r>
      <w:r w:rsidR="000E0A4A">
        <w:t xml:space="preserve">, i.e. </w:t>
      </w:r>
      <w:r w:rsidR="00050414">
        <w:t xml:space="preserve"> the </w:t>
      </w:r>
      <w:r w:rsidR="007D6F36">
        <w:t>non-AI/ML based CCO solution, where the</w:t>
      </w:r>
      <w:r w:rsidR="00DF46A7">
        <w:t xml:space="preserve"> gNB2 </w:t>
      </w:r>
      <w:r w:rsidR="00A13335">
        <w:t xml:space="preserve">is </w:t>
      </w:r>
      <w:r w:rsidR="003B594B">
        <w:t xml:space="preserve">just </w:t>
      </w:r>
      <w:r w:rsidR="00A13335">
        <w:t>informed about</w:t>
      </w:r>
      <w:r w:rsidR="00DF46A7">
        <w:t xml:space="preserve"> a coverage modification applied </w:t>
      </w:r>
      <w:r w:rsidR="007D6F36">
        <w:t>at</w:t>
      </w:r>
      <w:r w:rsidR="00DF46A7">
        <w:t xml:space="preserve"> gNB1. </w:t>
      </w:r>
    </w:p>
    <w:p w14:paraId="19F6E16B" w14:textId="2C409D3B" w:rsidR="003A43A4" w:rsidRPr="0057635E" w:rsidRDefault="003A43A4" w:rsidP="00F0328B">
      <w:pPr>
        <w:rPr>
          <w:b/>
          <w:bCs/>
        </w:rPr>
      </w:pPr>
      <w:r w:rsidRPr="0057635E">
        <w:rPr>
          <w:b/>
          <w:bCs/>
        </w:rPr>
        <w:t>Observation 2: If no timing information</w:t>
      </w:r>
      <w:r w:rsidR="003E2A5E">
        <w:rPr>
          <w:b/>
          <w:bCs/>
        </w:rPr>
        <w:t xml:space="preserve"> for future CCO state</w:t>
      </w:r>
      <w:r w:rsidRPr="0057635E">
        <w:rPr>
          <w:b/>
          <w:bCs/>
        </w:rPr>
        <w:t xml:space="preserve"> is signalled </w:t>
      </w:r>
      <w:r w:rsidR="00F515DC">
        <w:rPr>
          <w:b/>
          <w:bCs/>
        </w:rPr>
        <w:t>over</w:t>
      </w:r>
      <w:r w:rsidR="00F515DC" w:rsidRPr="0057635E">
        <w:rPr>
          <w:b/>
          <w:bCs/>
        </w:rPr>
        <w:t xml:space="preserve"> </w:t>
      </w:r>
      <w:r w:rsidRPr="0057635E">
        <w:rPr>
          <w:b/>
          <w:bCs/>
        </w:rPr>
        <w:t>Xn, there is no difference between legacy CCO and AI/ML based CCO.</w:t>
      </w:r>
    </w:p>
    <w:p w14:paraId="02ABDF90" w14:textId="72B826EF" w:rsidR="00064D11" w:rsidRDefault="00253960" w:rsidP="003A43A4">
      <w:pPr>
        <w:rPr>
          <w:rFonts w:eastAsia="SimSun"/>
          <w:lang w:eastAsia="zh-CN"/>
        </w:rPr>
      </w:pPr>
      <w:r>
        <w:t>When</w:t>
      </w:r>
      <w:r w:rsidR="007D6F36">
        <w:t xml:space="preserve"> </w:t>
      </w:r>
      <w:r w:rsidR="00B94F76">
        <w:t>a</w:t>
      </w:r>
      <w:r w:rsidR="007D6F36">
        <w:t xml:space="preserve"> timing information for future CCO state is </w:t>
      </w:r>
      <w:r w:rsidR="00B94F76">
        <w:t>sent</w:t>
      </w:r>
      <w:r w:rsidR="007D6F36">
        <w:t xml:space="preserve"> </w:t>
      </w:r>
      <w:r w:rsidR="00B94F76">
        <w:t xml:space="preserve">from </w:t>
      </w:r>
      <w:r w:rsidR="00AC21C0">
        <w:t xml:space="preserve">source </w:t>
      </w:r>
      <w:proofErr w:type="spellStart"/>
      <w:r w:rsidR="00B94F76">
        <w:t>gNB</w:t>
      </w:r>
      <w:proofErr w:type="spellEnd"/>
      <w:r w:rsidR="00B94F76">
        <w:t xml:space="preserve">-DU to </w:t>
      </w:r>
      <w:r w:rsidR="00AC21C0">
        <w:t xml:space="preserve">source </w:t>
      </w:r>
      <w:proofErr w:type="spellStart"/>
      <w:r w:rsidR="00B94F76">
        <w:t>gNB</w:t>
      </w:r>
      <w:proofErr w:type="spellEnd"/>
      <w:r w:rsidR="00B94F76">
        <w:t>-CU</w:t>
      </w:r>
      <w:r w:rsidR="007D6F36">
        <w:t xml:space="preserve">, </w:t>
      </w:r>
      <w:r w:rsidR="003A43A4">
        <w:t xml:space="preserve">it becomes also possible to </w:t>
      </w:r>
      <w:r w:rsidR="00064D11">
        <w:t>handle</w:t>
      </w:r>
      <w:r w:rsidR="003A43A4">
        <w:t xml:space="preserve"> situations where, for various reasons </w:t>
      </w:r>
      <w:r w:rsidR="003A43A4">
        <w:rPr>
          <w:rFonts w:eastAsia="SimSun"/>
          <w:lang w:eastAsia="zh-CN"/>
        </w:rPr>
        <w:t xml:space="preserve">(changes in the network configurations, traffic distribution, etc.) a predicted CCO issue becomes outdated. In this case no coverage modification is needed, and if the </w:t>
      </w:r>
      <w:r w:rsidR="00353BF5">
        <w:rPr>
          <w:rFonts w:eastAsia="SimSun"/>
          <w:lang w:eastAsia="zh-CN"/>
        </w:rPr>
        <w:t xml:space="preserve">source </w:t>
      </w:r>
      <w:proofErr w:type="spellStart"/>
      <w:r w:rsidR="003A43A4">
        <w:rPr>
          <w:rFonts w:eastAsia="SimSun"/>
          <w:lang w:eastAsia="zh-CN"/>
        </w:rPr>
        <w:t>gNB</w:t>
      </w:r>
      <w:proofErr w:type="spellEnd"/>
      <w:r w:rsidR="003A43A4">
        <w:rPr>
          <w:rFonts w:eastAsia="SimSun"/>
          <w:lang w:eastAsia="zh-CN"/>
        </w:rPr>
        <w:t xml:space="preserve">-CU knows that the future CCO state has not been applied yet, it can inform the </w:t>
      </w:r>
      <w:r w:rsidR="00353BF5">
        <w:rPr>
          <w:rFonts w:eastAsia="SimSun"/>
          <w:lang w:eastAsia="zh-CN"/>
        </w:rPr>
        <w:t xml:space="preserve">source </w:t>
      </w:r>
      <w:proofErr w:type="spellStart"/>
      <w:r w:rsidR="003A43A4">
        <w:rPr>
          <w:rFonts w:eastAsia="SimSun"/>
          <w:lang w:eastAsia="zh-CN"/>
        </w:rPr>
        <w:t>gNB</w:t>
      </w:r>
      <w:proofErr w:type="spellEnd"/>
      <w:r w:rsidR="003A43A4">
        <w:rPr>
          <w:rFonts w:eastAsia="SimSun"/>
          <w:lang w:eastAsia="zh-CN"/>
        </w:rPr>
        <w:t>-DU that the coverage change can be avoided altogether. Similar possibility is applicable in the signal</w:t>
      </w:r>
      <w:r w:rsidR="008C67B7">
        <w:rPr>
          <w:rFonts w:eastAsia="SimSun"/>
          <w:lang w:eastAsia="zh-CN"/>
        </w:rPr>
        <w:t>l</w:t>
      </w:r>
      <w:r w:rsidR="003A43A4">
        <w:rPr>
          <w:rFonts w:eastAsia="SimSun"/>
          <w:lang w:eastAsia="zh-CN"/>
        </w:rPr>
        <w:t xml:space="preserve">ing between </w:t>
      </w:r>
      <w:proofErr w:type="spellStart"/>
      <w:r w:rsidR="003A43A4">
        <w:rPr>
          <w:rFonts w:eastAsia="SimSun"/>
          <w:lang w:eastAsia="zh-CN"/>
        </w:rPr>
        <w:t>gNBs</w:t>
      </w:r>
      <w:proofErr w:type="spellEnd"/>
      <w:r w:rsidR="003A43A4">
        <w:rPr>
          <w:rFonts w:eastAsia="SimSun"/>
          <w:lang w:eastAsia="zh-CN"/>
        </w:rPr>
        <w:t>.</w:t>
      </w:r>
      <w:r w:rsidR="002155A9">
        <w:rPr>
          <w:rFonts w:eastAsia="SimSun"/>
          <w:lang w:eastAsia="zh-CN"/>
        </w:rPr>
        <w:t xml:space="preserve"> </w:t>
      </w:r>
    </w:p>
    <w:p w14:paraId="63797A45" w14:textId="783C66F4" w:rsidR="003A43A4" w:rsidRDefault="00820791" w:rsidP="003A43A4">
      <w:pPr>
        <w:rPr>
          <w:rFonts w:eastAsia="SimSun"/>
          <w:lang w:eastAsia="zh-CN"/>
        </w:rPr>
      </w:pPr>
      <w:r>
        <w:rPr>
          <w:rFonts w:eastAsia="SimSun"/>
          <w:lang w:eastAsia="zh-CN"/>
        </w:rPr>
        <w:t>One</w:t>
      </w:r>
      <w:r w:rsidR="008C31FF">
        <w:rPr>
          <w:rFonts w:eastAsia="SimSun"/>
          <w:lang w:eastAsia="zh-CN"/>
        </w:rPr>
        <w:t xml:space="preserve"> </w:t>
      </w:r>
      <w:r w:rsidR="00557FA3">
        <w:rPr>
          <w:rFonts w:eastAsia="SimSun"/>
          <w:lang w:eastAsia="zh-CN"/>
        </w:rPr>
        <w:t>reasonable</w:t>
      </w:r>
      <w:r w:rsidR="008C31FF">
        <w:rPr>
          <w:rFonts w:eastAsia="SimSun"/>
          <w:lang w:eastAsia="zh-CN"/>
        </w:rPr>
        <w:t xml:space="preserve"> constraint</w:t>
      </w:r>
      <w:r>
        <w:rPr>
          <w:rFonts w:eastAsia="SimSun"/>
          <w:lang w:eastAsia="zh-CN"/>
        </w:rPr>
        <w:t xml:space="preserve"> to </w:t>
      </w:r>
      <w:r w:rsidR="00C421C1">
        <w:rPr>
          <w:rFonts w:eastAsia="SimSun"/>
          <w:lang w:eastAsia="zh-CN"/>
        </w:rPr>
        <w:t xml:space="preserve">establish about the </w:t>
      </w:r>
      <w:r w:rsidR="006A333F">
        <w:rPr>
          <w:rFonts w:eastAsia="SimSun"/>
          <w:lang w:eastAsia="zh-CN"/>
        </w:rPr>
        <w:t>predicted CCO issue and future CCO state timing</w:t>
      </w:r>
      <w:r w:rsidR="008C31FF">
        <w:rPr>
          <w:rFonts w:eastAsia="SimSun"/>
          <w:lang w:eastAsia="zh-CN"/>
        </w:rPr>
        <w:t xml:space="preserve"> is that the</w:t>
      </w:r>
      <w:r w:rsidR="00557FA3">
        <w:rPr>
          <w:rFonts w:eastAsia="SimSun"/>
          <w:lang w:eastAsia="zh-CN"/>
        </w:rPr>
        <w:t xml:space="preserve"> future CCO state </w:t>
      </w:r>
      <w:r w:rsidR="00777063">
        <w:rPr>
          <w:rFonts w:eastAsia="SimSun"/>
          <w:lang w:eastAsia="zh-CN"/>
        </w:rPr>
        <w:t xml:space="preserve">time </w:t>
      </w:r>
      <w:r w:rsidR="003B47F8">
        <w:rPr>
          <w:rFonts w:eastAsia="SimSun"/>
          <w:lang w:eastAsia="zh-CN"/>
        </w:rPr>
        <w:t xml:space="preserve">shall occur </w:t>
      </w:r>
      <w:proofErr w:type="gramStart"/>
      <w:r w:rsidR="003B47F8">
        <w:rPr>
          <w:rFonts w:eastAsia="SimSun"/>
          <w:lang w:eastAsia="zh-CN"/>
        </w:rPr>
        <w:t xml:space="preserve">before </w:t>
      </w:r>
      <w:r w:rsidR="00557FA3">
        <w:rPr>
          <w:rFonts w:eastAsia="SimSun"/>
          <w:lang w:eastAsia="zh-CN"/>
        </w:rPr>
        <w:t xml:space="preserve"> the</w:t>
      </w:r>
      <w:proofErr w:type="gramEnd"/>
      <w:r w:rsidR="00557FA3">
        <w:rPr>
          <w:rFonts w:eastAsia="SimSun"/>
          <w:lang w:eastAsia="zh-CN"/>
        </w:rPr>
        <w:t xml:space="preserve"> CCO issue </w:t>
      </w:r>
      <w:r w:rsidR="00557FA3" w:rsidDel="002C070D">
        <w:rPr>
          <w:rFonts w:eastAsia="SimSun"/>
          <w:lang w:eastAsia="zh-CN"/>
        </w:rPr>
        <w:t>time</w:t>
      </w:r>
      <w:r w:rsidR="00351983">
        <w:rPr>
          <w:rFonts w:eastAsia="SimSun"/>
          <w:lang w:eastAsia="zh-CN"/>
        </w:rPr>
        <w:t>.</w:t>
      </w:r>
    </w:p>
    <w:p w14:paraId="7835786A" w14:textId="67D59FDE" w:rsidR="00E01D43" w:rsidRDefault="00264E2E" w:rsidP="00F0328B">
      <w:r>
        <w:t xml:space="preserve">The figure below shows three </w:t>
      </w:r>
      <w:r w:rsidR="00E01D43">
        <w:t xml:space="preserve">scenarios that can be supported when </w:t>
      </w:r>
      <w:r w:rsidR="003A43A4">
        <w:t xml:space="preserve">both </w:t>
      </w:r>
      <w:r w:rsidR="00E01D43">
        <w:t xml:space="preserve">the </w:t>
      </w:r>
      <w:r w:rsidR="000D48E8">
        <w:t xml:space="preserve">timing information </w:t>
      </w:r>
      <w:r w:rsidR="00E01D43">
        <w:t>for a predicted CCO issue and the timing information for a future CCO state are</w:t>
      </w:r>
      <w:r w:rsidR="003A43A4">
        <w:t xml:space="preserve"> included in the signalling design</w:t>
      </w:r>
      <w:r w:rsidR="00E01D43">
        <w:t>.</w:t>
      </w:r>
    </w:p>
    <w:p w14:paraId="08DF4DF0" w14:textId="52DF4A67" w:rsidR="00E01D43" w:rsidRPr="002355D7" w:rsidRDefault="0039505C" w:rsidP="00F0328B">
      <w:r>
        <w:rPr>
          <w:noProof/>
        </w:rPr>
        <w:drawing>
          <wp:inline distT="0" distB="0" distL="0" distR="0" wp14:anchorId="5B36336C" wp14:editId="5FE172F7">
            <wp:extent cx="6122035" cy="3388995"/>
            <wp:effectExtent l="0" t="0" r="0" b="1905"/>
            <wp:docPr id="320684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84425" name=""/>
                    <pic:cNvPicPr/>
                  </pic:nvPicPr>
                  <pic:blipFill>
                    <a:blip r:embed="rId12"/>
                    <a:stretch>
                      <a:fillRect/>
                    </a:stretch>
                  </pic:blipFill>
                  <pic:spPr>
                    <a:xfrm>
                      <a:off x="0" y="0"/>
                      <a:ext cx="6122035" cy="3388995"/>
                    </a:xfrm>
                    <a:prstGeom prst="rect">
                      <a:avLst/>
                    </a:prstGeom>
                  </pic:spPr>
                </pic:pic>
              </a:graphicData>
            </a:graphic>
          </wp:inline>
        </w:drawing>
      </w:r>
    </w:p>
    <w:p w14:paraId="3CEC8F1E" w14:textId="082A72B9" w:rsidR="00CB3A98" w:rsidRDefault="00CB3A98" w:rsidP="00CB3A98">
      <w:pPr>
        <w:jc w:val="center"/>
        <w:rPr>
          <w:rFonts w:eastAsia="SimSun"/>
          <w:lang w:eastAsia="zh-CN"/>
        </w:rPr>
      </w:pPr>
      <w:r>
        <w:rPr>
          <w:rFonts w:eastAsia="SimSun"/>
          <w:lang w:eastAsia="zh-CN"/>
        </w:rPr>
        <w:t>Figure 2 – Scenario</w:t>
      </w:r>
      <w:r w:rsidR="0056365D">
        <w:rPr>
          <w:rFonts w:eastAsia="SimSun"/>
          <w:lang w:eastAsia="zh-CN"/>
        </w:rPr>
        <w:t>s</w:t>
      </w:r>
      <w:r>
        <w:rPr>
          <w:rFonts w:eastAsia="SimSun"/>
          <w:lang w:eastAsia="zh-CN"/>
        </w:rPr>
        <w:t xml:space="preserve"> for timing information related to Future CCO </w:t>
      </w:r>
      <w:proofErr w:type="gramStart"/>
      <w:r>
        <w:rPr>
          <w:rFonts w:eastAsia="SimSun"/>
          <w:lang w:eastAsia="zh-CN"/>
        </w:rPr>
        <w:t>state</w:t>
      </w:r>
      <w:proofErr w:type="gramEnd"/>
    </w:p>
    <w:p w14:paraId="18DE4AEF" w14:textId="5F097D0F" w:rsidR="00196D70" w:rsidRDefault="00E01D43" w:rsidP="00F0328B">
      <w:pPr>
        <w:rPr>
          <w:rFonts w:eastAsia="SimSun"/>
          <w:lang w:eastAsia="zh-CN"/>
        </w:rPr>
      </w:pPr>
      <w:r>
        <w:rPr>
          <w:rFonts w:eastAsia="SimSun"/>
          <w:lang w:eastAsia="zh-CN"/>
        </w:rPr>
        <w:t xml:space="preserve">In scenario 1, </w:t>
      </w:r>
      <w:r w:rsidR="00CE19F0">
        <w:rPr>
          <w:rFonts w:eastAsia="SimSun"/>
          <w:lang w:eastAsia="zh-CN"/>
        </w:rPr>
        <w:t xml:space="preserve">at t0 </w:t>
      </w:r>
      <w:r w:rsidR="0039505C">
        <w:rPr>
          <w:rFonts w:eastAsia="SimSun"/>
          <w:lang w:eastAsia="zh-CN"/>
        </w:rPr>
        <w:t xml:space="preserve">the gNB-CU1 sends </w:t>
      </w:r>
      <w:r w:rsidR="00432D81">
        <w:rPr>
          <w:rFonts w:eastAsia="SimSun"/>
          <w:lang w:eastAsia="zh-CN"/>
        </w:rPr>
        <w:t xml:space="preserve">to the gNB-DU1 </w:t>
      </w:r>
      <w:r w:rsidR="0039505C">
        <w:rPr>
          <w:rFonts w:eastAsia="SimSun"/>
          <w:lang w:eastAsia="zh-CN"/>
        </w:rPr>
        <w:t>a predicted CCO issue and a</w:t>
      </w:r>
      <w:r>
        <w:rPr>
          <w:rFonts w:eastAsia="SimSun"/>
          <w:lang w:eastAsia="zh-CN"/>
        </w:rPr>
        <w:t xml:space="preserve"> reference prediction time (T)</w:t>
      </w:r>
      <w:r w:rsidR="0039505C">
        <w:rPr>
          <w:rFonts w:eastAsia="SimSun"/>
          <w:lang w:eastAsia="zh-CN"/>
        </w:rPr>
        <w:t xml:space="preserve">. </w:t>
      </w:r>
      <w:r w:rsidR="005D15F3">
        <w:rPr>
          <w:rFonts w:eastAsia="SimSun"/>
          <w:lang w:eastAsia="zh-CN"/>
        </w:rPr>
        <w:t xml:space="preserve">At t1 the </w:t>
      </w:r>
      <w:r>
        <w:rPr>
          <w:rFonts w:eastAsia="SimSun"/>
          <w:lang w:eastAsia="zh-CN"/>
        </w:rPr>
        <w:t>gNB-DU</w:t>
      </w:r>
      <w:r w:rsidR="0039505C">
        <w:rPr>
          <w:rFonts w:eastAsia="SimSun"/>
          <w:lang w:eastAsia="zh-CN"/>
        </w:rPr>
        <w:t xml:space="preserve">1 </w:t>
      </w:r>
      <w:r w:rsidR="00FE1CAD">
        <w:rPr>
          <w:rFonts w:eastAsia="SimSun"/>
          <w:lang w:eastAsia="zh-CN"/>
        </w:rPr>
        <w:t xml:space="preserve">applies the </w:t>
      </w:r>
      <w:r w:rsidR="00100618">
        <w:rPr>
          <w:rFonts w:eastAsia="SimSun"/>
          <w:lang w:eastAsia="zh-CN"/>
        </w:rPr>
        <w:t>“f</w:t>
      </w:r>
      <w:r w:rsidR="00FE1CAD">
        <w:rPr>
          <w:rFonts w:eastAsia="SimSun"/>
          <w:lang w:eastAsia="zh-CN"/>
        </w:rPr>
        <w:t>uture</w:t>
      </w:r>
      <w:r w:rsidR="00100618">
        <w:rPr>
          <w:rFonts w:eastAsia="SimSun"/>
          <w:lang w:eastAsia="zh-CN"/>
        </w:rPr>
        <w:t>”</w:t>
      </w:r>
      <w:r w:rsidR="00FE1CAD">
        <w:rPr>
          <w:rFonts w:eastAsia="SimSun"/>
          <w:lang w:eastAsia="zh-CN"/>
        </w:rPr>
        <w:t xml:space="preserve"> CCO state to address the predicted CCO issue</w:t>
      </w:r>
      <w:r w:rsidR="005D15F3">
        <w:rPr>
          <w:rFonts w:eastAsia="SimSun"/>
          <w:lang w:eastAsia="zh-CN"/>
        </w:rPr>
        <w:t xml:space="preserve"> and</w:t>
      </w:r>
      <w:r w:rsidR="00FE1CAD">
        <w:rPr>
          <w:rFonts w:eastAsia="SimSun"/>
          <w:lang w:eastAsia="zh-CN"/>
        </w:rPr>
        <w:t xml:space="preserve"> it </w:t>
      </w:r>
      <w:r>
        <w:rPr>
          <w:rFonts w:eastAsia="SimSun"/>
          <w:lang w:eastAsia="zh-CN"/>
        </w:rPr>
        <w:t>informs the gNB-CU</w:t>
      </w:r>
      <w:r w:rsidR="0039505C">
        <w:rPr>
          <w:rFonts w:eastAsia="SimSun"/>
          <w:lang w:eastAsia="zh-CN"/>
        </w:rPr>
        <w:t>1</w:t>
      </w:r>
      <w:r w:rsidR="00FE1CAD">
        <w:rPr>
          <w:rFonts w:eastAsia="SimSun"/>
          <w:lang w:eastAsia="zh-CN"/>
        </w:rPr>
        <w:t xml:space="preserve">. In this case </w:t>
      </w:r>
      <w:r w:rsidR="005D15F3">
        <w:rPr>
          <w:rFonts w:eastAsia="SimSun"/>
          <w:lang w:eastAsia="zh-CN"/>
        </w:rPr>
        <w:t xml:space="preserve">there is </w:t>
      </w:r>
      <w:r w:rsidR="00FE1CAD">
        <w:rPr>
          <w:rFonts w:eastAsia="SimSun"/>
          <w:lang w:eastAsia="zh-CN"/>
        </w:rPr>
        <w:t xml:space="preserve">no timing information </w:t>
      </w:r>
      <w:r w:rsidR="0039505C">
        <w:rPr>
          <w:rFonts w:eastAsia="SimSun"/>
          <w:lang w:eastAsia="zh-CN"/>
        </w:rPr>
        <w:t>for the Future CCO state</w:t>
      </w:r>
      <w:r w:rsidR="00FE1CAD">
        <w:rPr>
          <w:rFonts w:eastAsia="SimSun"/>
          <w:lang w:eastAsia="zh-CN"/>
        </w:rPr>
        <w:t xml:space="preserve">. </w:t>
      </w:r>
      <w:r w:rsidR="00100618">
        <w:rPr>
          <w:rFonts w:eastAsia="SimSun"/>
          <w:lang w:eastAsia="zh-CN"/>
        </w:rPr>
        <w:t xml:space="preserve">The gNB-CU1 sends the “future” CCO state </w:t>
      </w:r>
      <w:r w:rsidR="00B959A2">
        <w:rPr>
          <w:rFonts w:eastAsia="SimSun"/>
          <w:lang w:eastAsia="zh-CN"/>
        </w:rPr>
        <w:t>to the gNB-CU2 with no timing information (i.e., the gNB-CU2 knows that the new CCO state has already been applied).</w:t>
      </w:r>
    </w:p>
    <w:p w14:paraId="78A26187" w14:textId="2E0C76CE" w:rsidR="00FE1CAD" w:rsidRDefault="00B959A2" w:rsidP="00FE1CAD">
      <w:pPr>
        <w:rPr>
          <w:rFonts w:eastAsia="SimSun"/>
          <w:lang w:eastAsia="zh-CN"/>
        </w:rPr>
      </w:pPr>
      <w:r>
        <w:rPr>
          <w:rFonts w:eastAsia="SimSun"/>
          <w:lang w:eastAsia="zh-CN"/>
        </w:rPr>
        <w:lastRenderedPageBreak/>
        <w:t>In</w:t>
      </w:r>
      <w:r w:rsidR="00FE1CAD">
        <w:rPr>
          <w:rFonts w:eastAsia="SimSun"/>
          <w:lang w:eastAsia="zh-CN"/>
        </w:rPr>
        <w:t xml:space="preserve"> scenario 2, </w:t>
      </w:r>
      <w:r w:rsidR="00CE19F0">
        <w:rPr>
          <w:rFonts w:eastAsia="SimSun"/>
          <w:lang w:eastAsia="zh-CN"/>
        </w:rPr>
        <w:t xml:space="preserve">at t0 </w:t>
      </w:r>
      <w:r w:rsidR="0039505C">
        <w:rPr>
          <w:rFonts w:eastAsia="SimSun"/>
          <w:lang w:eastAsia="zh-CN"/>
        </w:rPr>
        <w:t xml:space="preserve">the gNB-CU1 sends </w:t>
      </w:r>
      <w:r w:rsidR="00432D81">
        <w:rPr>
          <w:rFonts w:eastAsia="SimSun"/>
          <w:lang w:eastAsia="zh-CN"/>
        </w:rPr>
        <w:t xml:space="preserve">to the gNB-DU1 </w:t>
      </w:r>
      <w:r w:rsidR="0039505C">
        <w:rPr>
          <w:rFonts w:eastAsia="SimSun"/>
          <w:lang w:eastAsia="zh-CN"/>
        </w:rPr>
        <w:t>a predicted CCO issue and a reference prediction time (T)</w:t>
      </w:r>
      <w:r>
        <w:rPr>
          <w:rFonts w:eastAsia="SimSun"/>
          <w:lang w:eastAsia="zh-CN"/>
        </w:rPr>
        <w:t xml:space="preserve"> as in scenario 1</w:t>
      </w:r>
      <w:r w:rsidR="0039505C">
        <w:rPr>
          <w:rFonts w:eastAsia="SimSun"/>
          <w:lang w:eastAsia="zh-CN"/>
        </w:rPr>
        <w:t xml:space="preserve">. At time t1 </w:t>
      </w:r>
      <w:r w:rsidR="00FE1CAD">
        <w:rPr>
          <w:rFonts w:eastAsia="SimSun"/>
          <w:lang w:eastAsia="zh-CN"/>
        </w:rPr>
        <w:t>the gNB-DU</w:t>
      </w:r>
      <w:r w:rsidR="0039505C">
        <w:rPr>
          <w:rFonts w:eastAsia="SimSun"/>
          <w:lang w:eastAsia="zh-CN"/>
        </w:rPr>
        <w:t>1</w:t>
      </w:r>
      <w:r w:rsidR="00FE1CAD">
        <w:rPr>
          <w:rFonts w:eastAsia="SimSun"/>
          <w:lang w:eastAsia="zh-CN"/>
        </w:rPr>
        <w:t xml:space="preserve"> indicates to the gNB-CU</w:t>
      </w:r>
      <w:r w:rsidR="0039505C">
        <w:rPr>
          <w:rFonts w:eastAsia="SimSun"/>
          <w:lang w:eastAsia="zh-CN"/>
        </w:rPr>
        <w:t xml:space="preserve">1 the </w:t>
      </w:r>
      <w:r w:rsidR="00343490">
        <w:rPr>
          <w:rFonts w:eastAsia="SimSun"/>
          <w:lang w:eastAsia="zh-CN"/>
        </w:rPr>
        <w:t>f</w:t>
      </w:r>
      <w:r w:rsidR="00FE1CAD">
        <w:rPr>
          <w:rFonts w:eastAsia="SimSun"/>
          <w:lang w:eastAsia="zh-CN"/>
        </w:rPr>
        <w:t xml:space="preserve">uture CCO state </w:t>
      </w:r>
      <w:r w:rsidR="0039505C">
        <w:rPr>
          <w:rFonts w:eastAsia="SimSun"/>
          <w:lang w:eastAsia="zh-CN"/>
        </w:rPr>
        <w:t xml:space="preserve">and that </w:t>
      </w:r>
      <w:r w:rsidR="00343490">
        <w:rPr>
          <w:rFonts w:eastAsia="SimSun"/>
          <w:lang w:eastAsia="zh-CN"/>
        </w:rPr>
        <w:t>the f</w:t>
      </w:r>
      <w:r w:rsidR="0039505C">
        <w:rPr>
          <w:rFonts w:eastAsia="SimSun"/>
          <w:lang w:eastAsia="zh-CN"/>
        </w:rPr>
        <w:t xml:space="preserve">uture CCO state </w:t>
      </w:r>
      <w:r w:rsidR="00FE1CAD">
        <w:rPr>
          <w:rFonts w:eastAsia="SimSun"/>
          <w:lang w:eastAsia="zh-CN"/>
        </w:rPr>
        <w:t>will take effect from t3</w:t>
      </w:r>
      <w:r w:rsidR="00432D81">
        <w:rPr>
          <w:rFonts w:eastAsia="SimSun"/>
          <w:lang w:eastAsia="zh-CN"/>
        </w:rPr>
        <w:t xml:space="preserve"> (l</w:t>
      </w:r>
      <w:r w:rsidR="00F44251">
        <w:rPr>
          <w:rFonts w:eastAsia="SimSun"/>
          <w:lang w:eastAsia="zh-CN"/>
        </w:rPr>
        <w:t xml:space="preserve">et’s call </w:t>
      </w:r>
      <w:r w:rsidR="00432D81">
        <w:rPr>
          <w:rFonts w:eastAsia="SimSun"/>
          <w:lang w:eastAsia="zh-CN"/>
        </w:rPr>
        <w:t>it</w:t>
      </w:r>
      <w:r w:rsidR="00F44251">
        <w:rPr>
          <w:rFonts w:eastAsia="SimSun"/>
          <w:lang w:eastAsia="zh-CN"/>
        </w:rPr>
        <w:t xml:space="preserve"> the “</w:t>
      </w:r>
      <w:r w:rsidR="00343490">
        <w:rPr>
          <w:rFonts w:eastAsia="SimSun"/>
          <w:lang w:eastAsia="zh-CN"/>
        </w:rPr>
        <w:t>future CCO state time</w:t>
      </w:r>
      <w:r w:rsidR="00F44251">
        <w:rPr>
          <w:rFonts w:eastAsia="SimSun"/>
          <w:lang w:eastAsia="zh-CN"/>
        </w:rPr>
        <w:t>”</w:t>
      </w:r>
      <w:r w:rsidR="00432D81">
        <w:rPr>
          <w:rFonts w:eastAsia="SimSun"/>
          <w:lang w:eastAsia="zh-CN"/>
        </w:rPr>
        <w:t>)</w:t>
      </w:r>
      <w:r w:rsidR="00F44251">
        <w:rPr>
          <w:rFonts w:eastAsia="SimSun"/>
          <w:lang w:eastAsia="zh-CN"/>
        </w:rPr>
        <w:t xml:space="preserve">. </w:t>
      </w:r>
      <w:r w:rsidR="00FE1CAD">
        <w:rPr>
          <w:rFonts w:eastAsia="SimSun"/>
          <w:lang w:eastAsia="zh-CN"/>
        </w:rPr>
        <w:t xml:space="preserve">At </w:t>
      </w:r>
      <w:r w:rsidR="0039505C">
        <w:rPr>
          <w:rFonts w:eastAsia="SimSun"/>
          <w:lang w:eastAsia="zh-CN"/>
        </w:rPr>
        <w:t xml:space="preserve">t2 the gNB-CU1 sends to the gNB-CU2 the </w:t>
      </w:r>
      <w:r w:rsidR="00343490">
        <w:rPr>
          <w:rFonts w:eastAsia="SimSun"/>
          <w:lang w:eastAsia="zh-CN"/>
        </w:rPr>
        <w:t>f</w:t>
      </w:r>
      <w:r w:rsidR="0039505C">
        <w:rPr>
          <w:rFonts w:eastAsia="SimSun"/>
          <w:lang w:eastAsia="zh-CN"/>
        </w:rPr>
        <w:t xml:space="preserve">uture CCO state </w:t>
      </w:r>
      <w:r w:rsidR="00343490">
        <w:rPr>
          <w:rFonts w:eastAsia="SimSun"/>
          <w:lang w:eastAsia="zh-CN"/>
        </w:rPr>
        <w:t xml:space="preserve">together with </w:t>
      </w:r>
      <w:r w:rsidR="0039505C">
        <w:rPr>
          <w:rFonts w:eastAsia="SimSun"/>
          <w:lang w:eastAsia="zh-CN"/>
        </w:rPr>
        <w:t xml:space="preserve">the </w:t>
      </w:r>
      <w:r w:rsidR="00F44251">
        <w:rPr>
          <w:rFonts w:eastAsia="SimSun"/>
          <w:lang w:eastAsia="zh-CN"/>
        </w:rPr>
        <w:t>“</w:t>
      </w:r>
      <w:r w:rsidR="00432D81">
        <w:rPr>
          <w:rFonts w:eastAsia="SimSun"/>
          <w:lang w:eastAsia="zh-CN"/>
        </w:rPr>
        <w:t>f</w:t>
      </w:r>
      <w:r w:rsidR="00F44251">
        <w:rPr>
          <w:rFonts w:eastAsia="SimSun"/>
          <w:lang w:eastAsia="zh-CN"/>
        </w:rPr>
        <w:t xml:space="preserve">uture CCO state time”. Finally, at t3, the </w:t>
      </w:r>
      <w:r w:rsidR="00343490">
        <w:rPr>
          <w:rFonts w:eastAsia="SimSun"/>
          <w:lang w:eastAsia="zh-CN"/>
        </w:rPr>
        <w:t>f</w:t>
      </w:r>
      <w:r w:rsidR="00F44251">
        <w:rPr>
          <w:rFonts w:eastAsia="SimSun"/>
          <w:lang w:eastAsia="zh-CN"/>
        </w:rPr>
        <w:t>uture CCO state is applied.</w:t>
      </w:r>
    </w:p>
    <w:p w14:paraId="083FAA25" w14:textId="04AA8315" w:rsidR="00F44251" w:rsidRDefault="00F44251" w:rsidP="00FE1CAD">
      <w:pPr>
        <w:rPr>
          <w:rFonts w:eastAsia="SimSun"/>
          <w:lang w:eastAsia="zh-CN"/>
        </w:rPr>
      </w:pPr>
      <w:r>
        <w:rPr>
          <w:rFonts w:eastAsia="SimSun"/>
          <w:lang w:eastAsia="zh-CN"/>
        </w:rPr>
        <w:t xml:space="preserve">In scenario 3, </w:t>
      </w:r>
      <w:r w:rsidR="00432D81">
        <w:rPr>
          <w:rFonts w:eastAsia="SimSun"/>
          <w:lang w:eastAsia="zh-CN"/>
        </w:rPr>
        <w:t>up to the time t1</w:t>
      </w:r>
      <w:r w:rsidR="00A03EC0">
        <w:rPr>
          <w:rFonts w:eastAsia="SimSun"/>
          <w:lang w:eastAsia="zh-CN"/>
        </w:rPr>
        <w:t xml:space="preserve"> </w:t>
      </w:r>
      <w:r w:rsidR="00432D81">
        <w:rPr>
          <w:rFonts w:eastAsia="SimSun"/>
          <w:lang w:eastAsia="zh-CN"/>
        </w:rPr>
        <w:t xml:space="preserve">the first steps are the same as for scenario 2. </w:t>
      </w:r>
      <w:r>
        <w:rPr>
          <w:rFonts w:eastAsia="SimSun"/>
          <w:lang w:eastAsia="zh-CN"/>
        </w:rPr>
        <w:t>At time t2 (before t3), the gNB-CU1 realizes that the predicted CCO issue is outdated</w:t>
      </w:r>
      <w:r w:rsidR="00432D81">
        <w:rPr>
          <w:rFonts w:eastAsia="SimSun"/>
          <w:lang w:eastAsia="zh-CN"/>
        </w:rPr>
        <w:t xml:space="preserve"> (e.g., the traffic in the cells have changed </w:t>
      </w:r>
      <w:r w:rsidR="008B61A0">
        <w:rPr>
          <w:rFonts w:eastAsia="SimSun"/>
          <w:lang w:eastAsia="zh-CN"/>
        </w:rPr>
        <w:t>considerably</w:t>
      </w:r>
      <w:r w:rsidR="00432D81">
        <w:rPr>
          <w:rFonts w:eastAsia="SimSun"/>
          <w:lang w:eastAsia="zh-CN"/>
        </w:rPr>
        <w:t>)</w:t>
      </w:r>
      <w:r>
        <w:rPr>
          <w:rFonts w:eastAsia="SimSun"/>
          <w:lang w:eastAsia="zh-CN"/>
        </w:rPr>
        <w:t>, and the coverage modification can be avoided. The gNB-CU1 informs the gNB-DU1</w:t>
      </w:r>
      <w:r w:rsidR="00432D81">
        <w:rPr>
          <w:rFonts w:eastAsia="SimSun"/>
          <w:lang w:eastAsia="zh-CN"/>
        </w:rPr>
        <w:t>,</w:t>
      </w:r>
      <w:r>
        <w:rPr>
          <w:rFonts w:eastAsia="SimSun"/>
          <w:lang w:eastAsia="zh-CN"/>
        </w:rPr>
        <w:t xml:space="preserve"> and no coverage modification is </w:t>
      </w:r>
      <w:proofErr w:type="gramStart"/>
      <w:r>
        <w:rPr>
          <w:rFonts w:eastAsia="SimSun"/>
          <w:lang w:eastAsia="zh-CN"/>
        </w:rPr>
        <w:t>applied</w:t>
      </w:r>
      <w:proofErr w:type="gramEnd"/>
    </w:p>
    <w:p w14:paraId="11EAEC52" w14:textId="1599CFF0" w:rsidR="0057635E" w:rsidRDefault="0057635E" w:rsidP="00FE1CAD">
      <w:pPr>
        <w:rPr>
          <w:rFonts w:eastAsia="SimSun"/>
          <w:lang w:eastAsia="zh-CN"/>
        </w:rPr>
      </w:pPr>
      <w:r>
        <w:rPr>
          <w:rFonts w:eastAsia="SimSun"/>
          <w:lang w:eastAsia="zh-CN"/>
        </w:rPr>
        <w:t>Based on the presented analysis, we think it is appropriate to have two different timing information, one for predicted CCO issue</w:t>
      </w:r>
      <w:r w:rsidR="005F1248">
        <w:rPr>
          <w:rFonts w:eastAsia="SimSun"/>
          <w:lang w:eastAsia="zh-CN"/>
        </w:rPr>
        <w:t xml:space="preserve"> and </w:t>
      </w:r>
      <w:r>
        <w:rPr>
          <w:rFonts w:eastAsia="SimSun"/>
          <w:lang w:eastAsia="zh-CN"/>
        </w:rPr>
        <w:t>one for future CCO state.</w:t>
      </w:r>
      <w:r w:rsidR="00A03EC0">
        <w:rPr>
          <w:rFonts w:eastAsia="SimSun"/>
          <w:lang w:eastAsia="zh-CN"/>
        </w:rPr>
        <w:t xml:space="preserve"> </w:t>
      </w:r>
      <w:r w:rsidR="00012E8D">
        <w:rPr>
          <w:rFonts w:eastAsia="SimSun"/>
          <w:lang w:eastAsia="zh-CN"/>
        </w:rPr>
        <w:t>So, w</w:t>
      </w:r>
      <w:r w:rsidR="00A03EC0">
        <w:rPr>
          <w:rFonts w:eastAsia="SimSun"/>
          <w:lang w:eastAsia="zh-CN"/>
        </w:rPr>
        <w:t>e propose to confirm the presence of both timing informatio</w:t>
      </w:r>
      <w:r w:rsidR="00012E8D">
        <w:rPr>
          <w:rFonts w:eastAsia="SimSun"/>
          <w:lang w:eastAsia="zh-CN"/>
        </w:rPr>
        <w:t>n in the signa</w:t>
      </w:r>
      <w:r w:rsidR="00D57B43">
        <w:rPr>
          <w:rFonts w:eastAsia="SimSun"/>
          <w:lang w:eastAsia="zh-CN"/>
        </w:rPr>
        <w:t>l</w:t>
      </w:r>
      <w:r w:rsidR="00012E8D">
        <w:rPr>
          <w:rFonts w:eastAsia="SimSun"/>
          <w:lang w:eastAsia="zh-CN"/>
        </w:rPr>
        <w:t xml:space="preserve">ling and that the </w:t>
      </w:r>
      <w:proofErr w:type="gramStart"/>
      <w:r w:rsidR="00FF3A50">
        <w:rPr>
          <w:rFonts w:eastAsia="SimSun"/>
          <w:lang w:eastAsia="zh-CN"/>
        </w:rPr>
        <w:t>two timing</w:t>
      </w:r>
      <w:proofErr w:type="gramEnd"/>
      <w:r w:rsidR="00FF3A50">
        <w:rPr>
          <w:rFonts w:eastAsia="SimSun"/>
          <w:lang w:eastAsia="zh-CN"/>
        </w:rPr>
        <w:t xml:space="preserve"> information can be different.</w:t>
      </w:r>
      <w:r w:rsidR="00B0198A">
        <w:rPr>
          <w:rFonts w:eastAsia="SimSun"/>
          <w:lang w:eastAsia="zh-CN"/>
        </w:rPr>
        <w:t xml:space="preserve"> We also propose that </w:t>
      </w:r>
      <w:r w:rsidR="00B0198A" w:rsidDel="008D4C80">
        <w:rPr>
          <w:rFonts w:eastAsia="SimSun"/>
          <w:lang w:eastAsia="zh-CN"/>
        </w:rPr>
        <w:t xml:space="preserve">the </w:t>
      </w:r>
      <w:proofErr w:type="spellStart"/>
      <w:r w:rsidR="00B0198A" w:rsidDel="008D4C80">
        <w:rPr>
          <w:rFonts w:eastAsia="SimSun"/>
          <w:lang w:eastAsia="zh-CN"/>
        </w:rPr>
        <w:t>gNB</w:t>
      </w:r>
      <w:proofErr w:type="spellEnd"/>
      <w:r w:rsidR="00B0198A" w:rsidDel="008D4C80">
        <w:rPr>
          <w:rFonts w:eastAsia="SimSun"/>
          <w:lang w:eastAsia="zh-CN"/>
        </w:rPr>
        <w:t>-</w:t>
      </w:r>
      <w:r w:rsidR="008D4C80">
        <w:rPr>
          <w:rFonts w:eastAsia="SimSun"/>
          <w:lang w:eastAsia="zh-CN"/>
        </w:rPr>
        <w:t>CU can signal a “cancel” indication for the predicted CCO issue</w:t>
      </w:r>
      <w:r w:rsidR="00B0198A">
        <w:rPr>
          <w:rFonts w:eastAsia="SimSun"/>
          <w:lang w:eastAsia="zh-CN"/>
        </w:rPr>
        <w:t>.</w:t>
      </w:r>
    </w:p>
    <w:p w14:paraId="7E92FFAD" w14:textId="27C01C6A" w:rsidR="00A437F2" w:rsidRPr="0057635E" w:rsidRDefault="00A437F2" w:rsidP="00A437F2">
      <w:pPr>
        <w:rPr>
          <w:b/>
          <w:bCs/>
        </w:rPr>
      </w:pPr>
      <w:r>
        <w:rPr>
          <w:b/>
          <w:bCs/>
        </w:rPr>
        <w:t>Proposal</w:t>
      </w:r>
      <w:r w:rsidRPr="0057635E">
        <w:rPr>
          <w:b/>
          <w:bCs/>
        </w:rPr>
        <w:t xml:space="preserve"> </w:t>
      </w:r>
      <w:r>
        <w:rPr>
          <w:b/>
          <w:bCs/>
        </w:rPr>
        <w:t>1</w:t>
      </w:r>
      <w:r w:rsidRPr="0057635E">
        <w:rPr>
          <w:b/>
          <w:bCs/>
        </w:rPr>
        <w:t xml:space="preserve">: </w:t>
      </w:r>
      <w:r w:rsidR="00331B46">
        <w:rPr>
          <w:b/>
          <w:bCs/>
        </w:rPr>
        <w:t>Confirm that the</w:t>
      </w:r>
      <w:r>
        <w:rPr>
          <w:b/>
          <w:bCs/>
        </w:rPr>
        <w:t xml:space="preserve"> </w:t>
      </w:r>
      <w:proofErr w:type="spellStart"/>
      <w:r>
        <w:rPr>
          <w:b/>
          <w:bCs/>
        </w:rPr>
        <w:t>gNB</w:t>
      </w:r>
      <w:proofErr w:type="spellEnd"/>
      <w:r>
        <w:rPr>
          <w:b/>
          <w:bCs/>
        </w:rPr>
        <w:t xml:space="preserve">-CU </w:t>
      </w:r>
      <w:r w:rsidR="00331B46">
        <w:rPr>
          <w:b/>
          <w:bCs/>
        </w:rPr>
        <w:t>can send</w:t>
      </w:r>
      <w:r>
        <w:rPr>
          <w:b/>
          <w:bCs/>
        </w:rPr>
        <w:t xml:space="preserve"> timing information for predicted CCO issue to the </w:t>
      </w:r>
      <w:proofErr w:type="spellStart"/>
      <w:r>
        <w:rPr>
          <w:b/>
          <w:bCs/>
        </w:rPr>
        <w:t>gNB</w:t>
      </w:r>
      <w:proofErr w:type="spellEnd"/>
      <w:r>
        <w:rPr>
          <w:b/>
          <w:bCs/>
        </w:rPr>
        <w:t>-DU</w:t>
      </w:r>
      <w:r w:rsidRPr="0057635E">
        <w:rPr>
          <w:b/>
          <w:bCs/>
        </w:rPr>
        <w:t>.</w:t>
      </w:r>
    </w:p>
    <w:p w14:paraId="5E60654F" w14:textId="51D1112D" w:rsidR="00A437F2" w:rsidRPr="0057635E" w:rsidRDefault="00A437F2" w:rsidP="00A437F2">
      <w:pPr>
        <w:rPr>
          <w:b/>
          <w:bCs/>
        </w:rPr>
      </w:pPr>
      <w:r>
        <w:rPr>
          <w:b/>
          <w:bCs/>
        </w:rPr>
        <w:t>Proposal</w:t>
      </w:r>
      <w:r w:rsidRPr="0057635E">
        <w:rPr>
          <w:b/>
          <w:bCs/>
        </w:rPr>
        <w:t xml:space="preserve"> </w:t>
      </w:r>
      <w:r>
        <w:rPr>
          <w:b/>
          <w:bCs/>
        </w:rPr>
        <w:t>2</w:t>
      </w:r>
      <w:r w:rsidRPr="0057635E">
        <w:rPr>
          <w:b/>
          <w:bCs/>
        </w:rPr>
        <w:t xml:space="preserve">: </w:t>
      </w:r>
      <w:r w:rsidR="00331B46">
        <w:rPr>
          <w:b/>
          <w:bCs/>
        </w:rPr>
        <w:t>Confirm that the</w:t>
      </w:r>
      <w:r>
        <w:rPr>
          <w:b/>
          <w:bCs/>
        </w:rPr>
        <w:t xml:space="preserve"> </w:t>
      </w:r>
      <w:proofErr w:type="spellStart"/>
      <w:r>
        <w:rPr>
          <w:b/>
          <w:bCs/>
        </w:rPr>
        <w:t>gNB</w:t>
      </w:r>
      <w:proofErr w:type="spellEnd"/>
      <w:r>
        <w:rPr>
          <w:b/>
          <w:bCs/>
        </w:rPr>
        <w:t xml:space="preserve">-DU </w:t>
      </w:r>
      <w:r w:rsidR="00331B46">
        <w:rPr>
          <w:b/>
          <w:bCs/>
        </w:rPr>
        <w:t>can send</w:t>
      </w:r>
      <w:r>
        <w:rPr>
          <w:b/>
          <w:bCs/>
        </w:rPr>
        <w:t xml:space="preserve"> timing information for future CCO </w:t>
      </w:r>
      <w:r w:rsidR="00AF412A">
        <w:rPr>
          <w:b/>
          <w:bCs/>
        </w:rPr>
        <w:t xml:space="preserve">state </w:t>
      </w:r>
      <w:r>
        <w:rPr>
          <w:b/>
          <w:bCs/>
        </w:rPr>
        <w:t xml:space="preserve">to the </w:t>
      </w:r>
      <w:proofErr w:type="spellStart"/>
      <w:r>
        <w:rPr>
          <w:b/>
          <w:bCs/>
        </w:rPr>
        <w:t>gNB</w:t>
      </w:r>
      <w:proofErr w:type="spellEnd"/>
      <w:r>
        <w:rPr>
          <w:b/>
          <w:bCs/>
        </w:rPr>
        <w:t>-CU</w:t>
      </w:r>
      <w:r w:rsidRPr="0057635E">
        <w:rPr>
          <w:b/>
          <w:bCs/>
        </w:rPr>
        <w:t>.</w:t>
      </w:r>
    </w:p>
    <w:p w14:paraId="77F77AC5" w14:textId="77777777" w:rsidR="00FF3A50" w:rsidRPr="0057635E" w:rsidRDefault="00FF3A50" w:rsidP="00FF3A50">
      <w:pPr>
        <w:rPr>
          <w:b/>
          <w:bCs/>
        </w:rPr>
      </w:pPr>
      <w:r>
        <w:rPr>
          <w:b/>
          <w:bCs/>
        </w:rPr>
        <w:t>Proposal</w:t>
      </w:r>
      <w:r w:rsidRPr="0057635E">
        <w:rPr>
          <w:b/>
          <w:bCs/>
        </w:rPr>
        <w:t xml:space="preserve"> </w:t>
      </w:r>
      <w:r>
        <w:rPr>
          <w:b/>
          <w:bCs/>
        </w:rPr>
        <w:t>3</w:t>
      </w:r>
      <w:r w:rsidRPr="0057635E">
        <w:rPr>
          <w:b/>
          <w:bCs/>
        </w:rPr>
        <w:t xml:space="preserve">: </w:t>
      </w:r>
      <w:r>
        <w:rPr>
          <w:b/>
          <w:bCs/>
        </w:rPr>
        <w:t>The values of the timing information for predicted CCO issue and the timing information for future CCO state can be different</w:t>
      </w:r>
      <w:r w:rsidRPr="0057635E">
        <w:rPr>
          <w:b/>
          <w:bCs/>
        </w:rPr>
        <w:t>.</w:t>
      </w:r>
    </w:p>
    <w:p w14:paraId="0CAFF951" w14:textId="1E31F3F5" w:rsidR="00367C03" w:rsidRPr="0057635E" w:rsidRDefault="00367C03" w:rsidP="00367C03">
      <w:pPr>
        <w:rPr>
          <w:b/>
          <w:bCs/>
        </w:rPr>
      </w:pPr>
      <w:r>
        <w:rPr>
          <w:b/>
          <w:bCs/>
        </w:rPr>
        <w:t>Proposal</w:t>
      </w:r>
      <w:r w:rsidRPr="0057635E">
        <w:rPr>
          <w:b/>
          <w:bCs/>
        </w:rPr>
        <w:t xml:space="preserve"> </w:t>
      </w:r>
      <w:r>
        <w:rPr>
          <w:b/>
          <w:bCs/>
        </w:rPr>
        <w:t>4</w:t>
      </w:r>
      <w:r w:rsidRPr="0057635E">
        <w:rPr>
          <w:b/>
          <w:bCs/>
        </w:rPr>
        <w:t xml:space="preserve">: </w:t>
      </w:r>
      <w:r>
        <w:rPr>
          <w:b/>
          <w:bCs/>
        </w:rPr>
        <w:t xml:space="preserve">The </w:t>
      </w:r>
      <w:proofErr w:type="spellStart"/>
      <w:r>
        <w:rPr>
          <w:b/>
          <w:bCs/>
        </w:rPr>
        <w:t>gNB</w:t>
      </w:r>
      <w:proofErr w:type="spellEnd"/>
      <w:r>
        <w:rPr>
          <w:b/>
          <w:bCs/>
        </w:rPr>
        <w:t>-</w:t>
      </w:r>
      <w:r w:rsidR="003219AC">
        <w:rPr>
          <w:b/>
          <w:bCs/>
        </w:rPr>
        <w:t>C</w:t>
      </w:r>
      <w:r>
        <w:rPr>
          <w:b/>
          <w:bCs/>
        </w:rPr>
        <w:t xml:space="preserve">U informs the </w:t>
      </w:r>
      <w:proofErr w:type="spellStart"/>
      <w:r>
        <w:rPr>
          <w:b/>
          <w:bCs/>
        </w:rPr>
        <w:t>gNB</w:t>
      </w:r>
      <w:proofErr w:type="spellEnd"/>
      <w:r>
        <w:rPr>
          <w:b/>
          <w:bCs/>
        </w:rPr>
        <w:t>-</w:t>
      </w:r>
      <w:r w:rsidR="003219AC">
        <w:rPr>
          <w:b/>
          <w:bCs/>
        </w:rPr>
        <w:t>D</w:t>
      </w:r>
      <w:r>
        <w:rPr>
          <w:b/>
          <w:bCs/>
        </w:rPr>
        <w:t>U if</w:t>
      </w:r>
      <w:r w:rsidR="0069381E">
        <w:rPr>
          <w:b/>
          <w:bCs/>
        </w:rPr>
        <w:t xml:space="preserve"> </w:t>
      </w:r>
      <w:r w:rsidR="003219AC">
        <w:rPr>
          <w:b/>
          <w:bCs/>
        </w:rPr>
        <w:t xml:space="preserve">a predicted CCO issue </w:t>
      </w:r>
      <w:r w:rsidR="005936CD">
        <w:rPr>
          <w:b/>
          <w:bCs/>
        </w:rPr>
        <w:t>is not valid anymore</w:t>
      </w:r>
      <w:r w:rsidRPr="0057635E">
        <w:rPr>
          <w:b/>
          <w:bCs/>
        </w:rPr>
        <w:t>.</w:t>
      </w:r>
    </w:p>
    <w:p w14:paraId="1A76C404" w14:textId="3716C309" w:rsidR="005869B7" w:rsidRDefault="008B61A0" w:rsidP="00F0328B">
      <w:pPr>
        <w:rPr>
          <w:rFonts w:eastAsia="SimSun"/>
          <w:lang w:eastAsia="zh-CN"/>
        </w:rPr>
      </w:pPr>
      <w:r>
        <w:rPr>
          <w:rFonts w:eastAsia="SimSun"/>
          <w:lang w:eastAsia="zh-CN"/>
        </w:rPr>
        <w:t xml:space="preserve">Let’s </w:t>
      </w:r>
      <w:r w:rsidR="0057635E">
        <w:rPr>
          <w:rFonts w:eastAsia="SimSun"/>
          <w:lang w:eastAsia="zh-CN"/>
        </w:rPr>
        <w:t xml:space="preserve">now </w:t>
      </w:r>
      <w:r>
        <w:rPr>
          <w:rFonts w:eastAsia="SimSun"/>
          <w:lang w:eastAsia="zh-CN"/>
        </w:rPr>
        <w:t xml:space="preserve">consider </w:t>
      </w:r>
      <w:r w:rsidR="005869B7">
        <w:rPr>
          <w:rFonts w:eastAsia="SimSun"/>
          <w:lang w:eastAsia="zh-CN"/>
        </w:rPr>
        <w:t>the following</w:t>
      </w:r>
      <w:r w:rsidR="005B64B3">
        <w:rPr>
          <w:rFonts w:eastAsia="SimSun"/>
          <w:lang w:eastAsia="zh-CN"/>
        </w:rPr>
        <w:t xml:space="preserve"> notes </w:t>
      </w:r>
      <w:r w:rsidR="005869B7">
        <w:rPr>
          <w:rFonts w:eastAsia="SimSun"/>
          <w:lang w:eastAsia="zh-CN"/>
        </w:rPr>
        <w:t>captured</w:t>
      </w:r>
      <w:r w:rsidR="005B64B3">
        <w:rPr>
          <w:rFonts w:eastAsia="SimSun"/>
          <w:lang w:eastAsia="zh-CN"/>
        </w:rPr>
        <w:t xml:space="preserve"> in the TR 38.743</w:t>
      </w:r>
      <w:r w:rsidR="005869B7">
        <w:rPr>
          <w:rFonts w:eastAsia="SimSun"/>
          <w:lang w:eastAsia="zh-CN"/>
        </w:rPr>
        <w:t>:</w:t>
      </w:r>
    </w:p>
    <w:p w14:paraId="7D4E7F51" w14:textId="77777777" w:rsidR="00432D81" w:rsidRPr="00432D81" w:rsidRDefault="00432D81" w:rsidP="00432D81">
      <w:pPr>
        <w:pStyle w:val="NO"/>
        <w:rPr>
          <w:i/>
          <w:iCs/>
          <w:lang w:eastAsia="zh-CN"/>
        </w:rPr>
      </w:pPr>
      <w:r w:rsidRPr="00432D81">
        <w:rPr>
          <w:i/>
          <w:iCs/>
          <w:lang w:eastAsia="zh-CN"/>
        </w:rPr>
        <w:t>NOTE 1:</w:t>
      </w:r>
      <w:r w:rsidRPr="00432D81">
        <w:rPr>
          <w:i/>
          <w:iCs/>
          <w:lang w:eastAsia="zh-CN"/>
        </w:rPr>
        <w:tab/>
        <w:t>Future CCO State can also be derived by legacy means. Signalling future CCO state will not be described as prediction over Xn.</w:t>
      </w:r>
    </w:p>
    <w:p w14:paraId="21F2A25B" w14:textId="77777777" w:rsidR="005869B7" w:rsidRPr="005869B7" w:rsidRDefault="005869B7" w:rsidP="005869B7">
      <w:pPr>
        <w:pStyle w:val="NO"/>
        <w:rPr>
          <w:i/>
          <w:iCs/>
        </w:rPr>
      </w:pPr>
      <w:r w:rsidRPr="005869B7">
        <w:rPr>
          <w:i/>
          <w:iCs/>
        </w:rPr>
        <w:t>NOTE 4:</w:t>
      </w:r>
      <w:r w:rsidRPr="005869B7">
        <w:rPr>
          <w:i/>
          <w:iCs/>
        </w:rPr>
        <w:tab/>
        <w:t xml:space="preserve">Whether </w:t>
      </w:r>
      <w:proofErr w:type="spellStart"/>
      <w:r w:rsidRPr="005869B7">
        <w:rPr>
          <w:rFonts w:eastAsiaTheme="minorEastAsia" w:hint="eastAsia"/>
          <w:i/>
          <w:iCs/>
          <w:lang w:eastAsia="zh-CN"/>
        </w:rPr>
        <w:t>gNB</w:t>
      </w:r>
      <w:proofErr w:type="spellEnd"/>
      <w:r w:rsidRPr="005869B7">
        <w:rPr>
          <w:rFonts w:eastAsiaTheme="minorEastAsia" w:hint="eastAsia"/>
          <w:i/>
          <w:iCs/>
          <w:lang w:eastAsia="zh-CN"/>
        </w:rPr>
        <w:t>-</w:t>
      </w:r>
      <w:r w:rsidRPr="005869B7">
        <w:rPr>
          <w:i/>
          <w:iCs/>
        </w:rPr>
        <w:t xml:space="preserve">CU generates the suggested future CCO state and sends it to </w:t>
      </w:r>
      <w:proofErr w:type="spellStart"/>
      <w:r w:rsidRPr="005869B7">
        <w:rPr>
          <w:rFonts w:eastAsiaTheme="minorEastAsia" w:hint="eastAsia"/>
          <w:i/>
          <w:iCs/>
          <w:lang w:eastAsia="zh-CN"/>
        </w:rPr>
        <w:t>gNB</w:t>
      </w:r>
      <w:proofErr w:type="spellEnd"/>
      <w:r w:rsidRPr="005869B7">
        <w:rPr>
          <w:rFonts w:eastAsiaTheme="minorEastAsia" w:hint="eastAsia"/>
          <w:i/>
          <w:iCs/>
          <w:lang w:eastAsia="zh-CN"/>
        </w:rPr>
        <w:t>-</w:t>
      </w:r>
      <w:r w:rsidRPr="005869B7">
        <w:rPr>
          <w:i/>
          <w:iCs/>
        </w:rPr>
        <w:t>DU as assistance information is left to normative discussion.</w:t>
      </w:r>
    </w:p>
    <w:p w14:paraId="61476272" w14:textId="4BACAFC5" w:rsidR="007864AF" w:rsidRDefault="002A756D" w:rsidP="00F0328B">
      <w:pPr>
        <w:rPr>
          <w:rFonts w:eastAsia="SimSun"/>
          <w:lang w:eastAsia="zh-CN"/>
        </w:rPr>
      </w:pPr>
      <w:r>
        <w:rPr>
          <w:rFonts w:eastAsia="SimSun"/>
          <w:lang w:eastAsia="zh-CN"/>
        </w:rPr>
        <w:t>We</w:t>
      </w:r>
      <w:r w:rsidR="0057635E" w:rsidDel="002A77B2">
        <w:rPr>
          <w:rFonts w:eastAsia="SimSun"/>
          <w:lang w:eastAsia="zh-CN"/>
        </w:rPr>
        <w:t xml:space="preserve"> </w:t>
      </w:r>
      <w:r w:rsidR="0057635E">
        <w:rPr>
          <w:rFonts w:eastAsia="SimSun"/>
          <w:lang w:eastAsia="zh-CN"/>
        </w:rPr>
        <w:t xml:space="preserve">note that in </w:t>
      </w:r>
      <w:r w:rsidR="005869B7">
        <w:rPr>
          <w:rFonts w:eastAsia="SimSun"/>
          <w:lang w:eastAsia="zh-CN"/>
        </w:rPr>
        <w:t xml:space="preserve">legacy </w:t>
      </w:r>
      <w:r w:rsidR="008B61A0">
        <w:rPr>
          <w:rFonts w:eastAsia="SimSun"/>
          <w:lang w:eastAsia="zh-CN"/>
        </w:rPr>
        <w:t>(non-AI/ML based) CCO</w:t>
      </w:r>
      <w:r w:rsidR="005869B7">
        <w:rPr>
          <w:rFonts w:eastAsia="SimSun"/>
          <w:lang w:eastAsia="zh-CN"/>
        </w:rPr>
        <w:t xml:space="preserve">, </w:t>
      </w:r>
      <w:r w:rsidR="00BB5103">
        <w:rPr>
          <w:rFonts w:eastAsia="SimSun"/>
          <w:lang w:eastAsia="zh-CN"/>
        </w:rPr>
        <w:t xml:space="preserve">the OAM may configure alternative </w:t>
      </w:r>
      <w:r w:rsidR="007B023B">
        <w:rPr>
          <w:rFonts w:eastAsia="SimSun"/>
          <w:lang w:eastAsia="zh-CN"/>
        </w:rPr>
        <w:t xml:space="preserve">coverage configurations at the </w:t>
      </w:r>
      <w:proofErr w:type="spellStart"/>
      <w:r w:rsidR="007B023B">
        <w:rPr>
          <w:rFonts w:eastAsia="SimSun"/>
          <w:lang w:eastAsia="zh-CN"/>
        </w:rPr>
        <w:t>gNB</w:t>
      </w:r>
      <w:proofErr w:type="spellEnd"/>
      <w:r w:rsidR="007B023B">
        <w:rPr>
          <w:rFonts w:eastAsia="SimSun"/>
          <w:lang w:eastAsia="zh-CN"/>
        </w:rPr>
        <w:t xml:space="preserve">-DU so that the </w:t>
      </w:r>
      <w:proofErr w:type="spellStart"/>
      <w:r w:rsidR="007B023B">
        <w:rPr>
          <w:rFonts w:eastAsia="SimSun"/>
          <w:lang w:eastAsia="zh-CN"/>
        </w:rPr>
        <w:t>gNB</w:t>
      </w:r>
      <w:proofErr w:type="spellEnd"/>
      <w:r w:rsidR="007B023B">
        <w:rPr>
          <w:rFonts w:eastAsia="SimSun"/>
          <w:lang w:eastAsia="zh-CN"/>
        </w:rPr>
        <w:t xml:space="preserve">-DU can </w:t>
      </w:r>
      <w:r w:rsidR="00910F2E">
        <w:rPr>
          <w:rFonts w:eastAsia="SimSun"/>
          <w:lang w:eastAsia="zh-CN"/>
        </w:rPr>
        <w:t xml:space="preserve">appropriately select a </w:t>
      </w:r>
      <w:r w:rsidR="00E47662">
        <w:rPr>
          <w:rFonts w:eastAsia="SimSun"/>
          <w:lang w:eastAsia="zh-CN"/>
        </w:rPr>
        <w:t xml:space="preserve">CCO state </w:t>
      </w:r>
      <w:proofErr w:type="gramStart"/>
      <w:r w:rsidR="00E47662">
        <w:rPr>
          <w:rFonts w:eastAsia="SimSun"/>
          <w:lang w:eastAsia="zh-CN"/>
        </w:rPr>
        <w:t>on the basis of</w:t>
      </w:r>
      <w:proofErr w:type="gramEnd"/>
      <w:r w:rsidR="00E47662">
        <w:rPr>
          <w:rFonts w:eastAsia="SimSun"/>
          <w:lang w:eastAsia="zh-CN"/>
        </w:rPr>
        <w:t xml:space="preserve"> detected CCO issue, affected cells and beams, CCO states of neighbour cells.</w:t>
      </w:r>
      <w:r w:rsidR="005869B7">
        <w:rPr>
          <w:rFonts w:eastAsia="SimSun"/>
          <w:lang w:eastAsia="zh-CN"/>
        </w:rPr>
        <w:t xml:space="preserve"> </w:t>
      </w:r>
      <w:r w:rsidR="007864AF">
        <w:rPr>
          <w:rFonts w:eastAsia="SimSun"/>
          <w:lang w:eastAsia="zh-CN"/>
        </w:rPr>
        <w:t xml:space="preserve"> This is captured </w:t>
      </w:r>
      <w:r w:rsidR="005C0C9B">
        <w:rPr>
          <w:rFonts w:eastAsia="SimSun"/>
          <w:lang w:eastAsia="zh-CN"/>
        </w:rPr>
        <w:t>in TS38.300 as follows:</w:t>
      </w:r>
    </w:p>
    <w:tbl>
      <w:tblPr>
        <w:tblStyle w:val="TableGrid"/>
        <w:tblW w:w="0" w:type="auto"/>
        <w:tblLook w:val="04A0" w:firstRow="1" w:lastRow="0" w:firstColumn="1" w:lastColumn="0" w:noHBand="0" w:noVBand="1"/>
      </w:tblPr>
      <w:tblGrid>
        <w:gridCol w:w="9631"/>
      </w:tblGrid>
      <w:tr w:rsidR="00D20444" w14:paraId="0F01C038" w14:textId="77777777" w:rsidTr="00D20444">
        <w:tc>
          <w:tcPr>
            <w:tcW w:w="9631" w:type="dxa"/>
          </w:tcPr>
          <w:p w14:paraId="440A3966" w14:textId="77777777" w:rsidR="00D20444" w:rsidRDefault="00D20444" w:rsidP="00F8250F">
            <w:pPr>
              <w:pStyle w:val="Heading4"/>
            </w:pPr>
            <w:bookmarkStart w:id="4" w:name="_Toc163030147"/>
            <w:r w:rsidRPr="00C57EBD">
              <w:t>15.5.5</w:t>
            </w:r>
            <w:r w:rsidRPr="00C57EBD">
              <w:tab/>
              <w:t>Support for Coverage and Capacity Optimisation</w:t>
            </w:r>
            <w:bookmarkEnd w:id="4"/>
          </w:p>
          <w:p w14:paraId="114AE64E" w14:textId="58C3A5A0" w:rsidR="00D20444" w:rsidRPr="00D20444" w:rsidRDefault="00D20444" w:rsidP="00D20444">
            <w:r>
              <w:t>[…]</w:t>
            </w:r>
          </w:p>
          <w:p w14:paraId="5748DDF6" w14:textId="77777777" w:rsidR="00D20444" w:rsidRPr="00C57EBD" w:rsidRDefault="00D20444" w:rsidP="00D20444">
            <w:pPr>
              <w:pStyle w:val="Heading4"/>
              <w:rPr>
                <w:lang w:eastAsia="zh-CN"/>
              </w:rPr>
            </w:pPr>
            <w:bookmarkStart w:id="5" w:name="_Toc163030149"/>
            <w:r w:rsidRPr="00C57EBD">
              <w:rPr>
                <w:lang w:eastAsia="zh-CN"/>
              </w:rPr>
              <w:t>15.5.5.2</w:t>
            </w:r>
            <w:r w:rsidRPr="00C57EBD">
              <w:tab/>
              <w:t>OAM requirements</w:t>
            </w:r>
            <w:bookmarkEnd w:id="5"/>
          </w:p>
          <w:p w14:paraId="24814A07" w14:textId="6D60A999" w:rsidR="00D20444" w:rsidRPr="00365898" w:rsidRDefault="00D20444" w:rsidP="00F0328B">
            <w:pPr>
              <w:rPr>
                <w:lang w:eastAsia="zh-CN"/>
              </w:rPr>
            </w:pPr>
            <w:r w:rsidRPr="00C57EBD">
              <w:rPr>
                <w:lang w:eastAsia="zh-CN"/>
              </w:rPr>
              <w:t xml:space="preserve">Each NG-RAN node may be configured with </w:t>
            </w:r>
            <w:r w:rsidRPr="00C57EBD">
              <w:rPr>
                <w:i/>
                <w:lang w:eastAsia="zh-CN"/>
              </w:rPr>
              <w:t>alternative coverage configurations</w:t>
            </w:r>
            <w:r w:rsidRPr="00C57EBD">
              <w:rPr>
                <w:lang w:eastAsia="zh-CN"/>
              </w:rPr>
              <w:t xml:space="preserve"> by OAM. The alternative coverage configurations contain relevant radio parameters and may also include a range for how each parameter is allowed to be adjusted.</w:t>
            </w:r>
          </w:p>
        </w:tc>
      </w:tr>
    </w:tbl>
    <w:p w14:paraId="7D2A73AF" w14:textId="77777777" w:rsidR="005C0C9B" w:rsidRDefault="005C0C9B" w:rsidP="00F0328B">
      <w:pPr>
        <w:rPr>
          <w:rFonts w:eastAsia="SimSun"/>
          <w:lang w:eastAsia="zh-CN"/>
        </w:rPr>
      </w:pPr>
    </w:p>
    <w:p w14:paraId="54125FE4" w14:textId="77777777" w:rsidR="007864AF" w:rsidRDefault="007864AF" w:rsidP="00F0328B">
      <w:pPr>
        <w:rPr>
          <w:rFonts w:eastAsia="SimSun"/>
          <w:lang w:eastAsia="zh-CN"/>
        </w:rPr>
      </w:pPr>
    </w:p>
    <w:p w14:paraId="08CAE607" w14:textId="4B69E0BC" w:rsidR="00196D70" w:rsidRDefault="00E33E03" w:rsidP="00F0328B">
      <w:pPr>
        <w:rPr>
          <w:rFonts w:eastAsia="SimSun"/>
          <w:lang w:eastAsia="zh-CN"/>
        </w:rPr>
      </w:pPr>
      <w:r>
        <w:rPr>
          <w:rFonts w:eastAsia="SimSun"/>
          <w:lang w:eastAsia="zh-CN"/>
        </w:rPr>
        <w:t>Therefore</w:t>
      </w:r>
      <w:r w:rsidR="008B61A0">
        <w:rPr>
          <w:rFonts w:eastAsia="SimSun"/>
          <w:lang w:eastAsia="zh-CN"/>
        </w:rPr>
        <w:t>, i</w:t>
      </w:r>
      <w:r w:rsidR="00173F29">
        <w:rPr>
          <w:rFonts w:eastAsia="SimSun"/>
          <w:lang w:eastAsia="zh-CN"/>
        </w:rPr>
        <w:t>n legacy CCO</w:t>
      </w:r>
      <w:r w:rsidR="008B61A0">
        <w:rPr>
          <w:rFonts w:eastAsia="SimSun"/>
          <w:lang w:eastAsia="zh-CN"/>
        </w:rPr>
        <w:t>,</w:t>
      </w:r>
      <w:r w:rsidR="00173F29">
        <w:rPr>
          <w:rFonts w:eastAsia="SimSun"/>
          <w:lang w:eastAsia="zh-CN"/>
        </w:rPr>
        <w:t xml:space="preserve"> the set of information “CCO issue, affected cells and beams, </w:t>
      </w:r>
      <w:r w:rsidR="000E4A7E" w:rsidRPr="000E4A7E">
        <w:rPr>
          <w:iCs/>
          <w:lang w:eastAsia="zh-CN"/>
        </w:rPr>
        <w:t>alternative coverage configurations</w:t>
      </w:r>
      <w:r w:rsidR="00173F29">
        <w:rPr>
          <w:rFonts w:eastAsia="SimSun"/>
          <w:lang w:eastAsia="zh-CN"/>
        </w:rPr>
        <w:t xml:space="preserve">” is </w:t>
      </w:r>
      <w:r w:rsidR="0057635E">
        <w:rPr>
          <w:rFonts w:eastAsia="SimSun"/>
          <w:lang w:eastAsia="zh-CN"/>
        </w:rPr>
        <w:t>enough</w:t>
      </w:r>
      <w:r w:rsidR="00173F29">
        <w:rPr>
          <w:rFonts w:eastAsia="SimSun"/>
          <w:lang w:eastAsia="zh-CN"/>
        </w:rPr>
        <w:t xml:space="preserve"> </w:t>
      </w:r>
      <w:r w:rsidR="00CA2021">
        <w:rPr>
          <w:rFonts w:eastAsia="SimSun"/>
          <w:lang w:eastAsia="zh-CN"/>
        </w:rPr>
        <w:t xml:space="preserve">for the </w:t>
      </w:r>
      <w:proofErr w:type="spellStart"/>
      <w:r w:rsidR="00CA2021">
        <w:rPr>
          <w:rFonts w:eastAsia="SimSun"/>
          <w:lang w:eastAsia="zh-CN"/>
        </w:rPr>
        <w:t>gNB</w:t>
      </w:r>
      <w:proofErr w:type="spellEnd"/>
      <w:r w:rsidR="00CA2021">
        <w:rPr>
          <w:rFonts w:eastAsia="SimSun"/>
          <w:lang w:eastAsia="zh-CN"/>
        </w:rPr>
        <w:t xml:space="preserve">-DU </w:t>
      </w:r>
      <w:r w:rsidR="00173F29">
        <w:rPr>
          <w:rFonts w:eastAsia="SimSun"/>
          <w:lang w:eastAsia="zh-CN"/>
        </w:rPr>
        <w:t xml:space="preserve">to generate </w:t>
      </w:r>
      <w:r w:rsidR="00187220">
        <w:rPr>
          <w:rFonts w:eastAsia="SimSun"/>
          <w:lang w:eastAsia="zh-CN"/>
        </w:rPr>
        <w:t>the new</w:t>
      </w:r>
      <w:r w:rsidR="00173F29">
        <w:rPr>
          <w:rFonts w:eastAsia="SimSun"/>
          <w:lang w:eastAsia="zh-CN"/>
        </w:rPr>
        <w:t xml:space="preserve"> CCO state. </w:t>
      </w:r>
      <w:r w:rsidR="001F0671">
        <w:rPr>
          <w:rFonts w:eastAsia="SimSun"/>
          <w:lang w:eastAsia="zh-CN"/>
        </w:rPr>
        <w:br/>
      </w:r>
      <w:r w:rsidR="008B61A0">
        <w:rPr>
          <w:rFonts w:eastAsia="SimSun"/>
          <w:lang w:eastAsia="zh-CN"/>
        </w:rPr>
        <w:t>In</w:t>
      </w:r>
      <w:r w:rsidR="00173F29">
        <w:rPr>
          <w:rFonts w:eastAsia="SimSun"/>
          <w:lang w:eastAsia="zh-CN"/>
        </w:rPr>
        <w:t xml:space="preserve"> AI/ML based CCO</w:t>
      </w:r>
      <w:r w:rsidR="00173F29" w:rsidDel="006449FA">
        <w:rPr>
          <w:rFonts w:eastAsia="SimSun"/>
          <w:lang w:eastAsia="zh-CN"/>
        </w:rPr>
        <w:t>,</w:t>
      </w:r>
      <w:r w:rsidR="00173F29">
        <w:rPr>
          <w:rFonts w:eastAsia="SimSun"/>
          <w:lang w:eastAsia="zh-CN"/>
        </w:rPr>
        <w:t xml:space="preserve"> </w:t>
      </w:r>
      <w:r w:rsidR="0057635E">
        <w:rPr>
          <w:rFonts w:eastAsia="SimSun"/>
          <w:lang w:eastAsia="zh-CN"/>
        </w:rPr>
        <w:t>the</w:t>
      </w:r>
      <w:r w:rsidR="00173F29">
        <w:rPr>
          <w:rFonts w:eastAsia="SimSun"/>
          <w:lang w:eastAsia="zh-CN"/>
        </w:rPr>
        <w:t xml:space="preserve"> set of information</w:t>
      </w:r>
      <w:r w:rsidR="008B61A0">
        <w:rPr>
          <w:rFonts w:eastAsia="SimSun"/>
          <w:lang w:eastAsia="zh-CN"/>
        </w:rPr>
        <w:t xml:space="preserve"> </w:t>
      </w:r>
      <w:r w:rsidR="0057635E">
        <w:rPr>
          <w:rFonts w:eastAsia="SimSun"/>
          <w:lang w:eastAsia="zh-CN"/>
        </w:rPr>
        <w:t xml:space="preserve">available at the </w:t>
      </w:r>
      <w:proofErr w:type="spellStart"/>
      <w:r w:rsidR="0057635E">
        <w:rPr>
          <w:rFonts w:eastAsia="SimSun"/>
          <w:lang w:eastAsia="zh-CN"/>
        </w:rPr>
        <w:t>gNB</w:t>
      </w:r>
      <w:proofErr w:type="spellEnd"/>
      <w:r w:rsidR="0057635E">
        <w:rPr>
          <w:rFonts w:eastAsia="SimSun"/>
          <w:lang w:eastAsia="zh-CN"/>
        </w:rPr>
        <w:t xml:space="preserve">-DU </w:t>
      </w:r>
      <w:r w:rsidR="008B61A0">
        <w:rPr>
          <w:rFonts w:eastAsia="SimSun"/>
          <w:lang w:eastAsia="zh-CN"/>
        </w:rPr>
        <w:t>is equivalent to the information available for legacy CCO</w:t>
      </w:r>
      <w:r w:rsidR="001257D2">
        <w:rPr>
          <w:rFonts w:eastAsia="SimSun"/>
          <w:lang w:eastAsia="zh-CN"/>
        </w:rPr>
        <w:t>.</w:t>
      </w:r>
      <w:r w:rsidR="00173F29">
        <w:rPr>
          <w:rFonts w:eastAsia="SimSun"/>
          <w:lang w:eastAsia="zh-CN"/>
        </w:rPr>
        <w:t xml:space="preserve"> </w:t>
      </w:r>
      <w:r w:rsidR="001F0671">
        <w:rPr>
          <w:rFonts w:eastAsia="SimSun"/>
          <w:lang w:eastAsia="zh-CN"/>
        </w:rPr>
        <w:t>Hence, t</w:t>
      </w:r>
      <w:r w:rsidR="008B61A0">
        <w:rPr>
          <w:rFonts w:eastAsia="SimSun"/>
          <w:lang w:eastAsia="zh-CN"/>
        </w:rPr>
        <w:t xml:space="preserve">he </w:t>
      </w:r>
      <w:r w:rsidR="004D037B">
        <w:rPr>
          <w:rFonts w:eastAsia="SimSun"/>
          <w:lang w:eastAsia="zh-CN"/>
        </w:rPr>
        <w:t>f</w:t>
      </w:r>
      <w:r w:rsidR="008B61A0">
        <w:rPr>
          <w:rFonts w:eastAsia="SimSun"/>
          <w:lang w:eastAsia="zh-CN"/>
        </w:rPr>
        <w:t>uture CCO state</w:t>
      </w:r>
      <w:r w:rsidR="004D037B">
        <w:rPr>
          <w:rFonts w:eastAsia="SimSun"/>
          <w:lang w:eastAsia="zh-CN"/>
        </w:rPr>
        <w:t xml:space="preserve"> </w:t>
      </w:r>
      <w:r w:rsidR="00D26B94">
        <w:rPr>
          <w:rFonts w:eastAsia="SimSun"/>
          <w:lang w:eastAsia="zh-CN"/>
        </w:rPr>
        <w:t xml:space="preserve">for cells and beams served by the </w:t>
      </w:r>
      <w:proofErr w:type="spellStart"/>
      <w:r w:rsidR="00D26B94">
        <w:rPr>
          <w:rFonts w:eastAsia="SimSun"/>
          <w:lang w:eastAsia="zh-CN"/>
        </w:rPr>
        <w:t>gNB</w:t>
      </w:r>
      <w:proofErr w:type="spellEnd"/>
      <w:r w:rsidR="00D26B94">
        <w:rPr>
          <w:rFonts w:eastAsia="SimSun"/>
          <w:lang w:eastAsia="zh-CN"/>
        </w:rPr>
        <w:t xml:space="preserve">-DU </w:t>
      </w:r>
      <w:r w:rsidR="004D037B">
        <w:rPr>
          <w:rFonts w:eastAsia="SimSun"/>
          <w:lang w:eastAsia="zh-CN"/>
        </w:rPr>
        <w:t xml:space="preserve">can be </w:t>
      </w:r>
      <w:r w:rsidR="008B61A0">
        <w:rPr>
          <w:rFonts w:eastAsia="SimSun"/>
          <w:lang w:eastAsia="zh-CN"/>
        </w:rPr>
        <w:t xml:space="preserve">derived by legacy means </w:t>
      </w:r>
      <w:r w:rsidR="005E570F">
        <w:rPr>
          <w:rFonts w:eastAsia="SimSun"/>
          <w:lang w:eastAsia="zh-CN"/>
        </w:rPr>
        <w:t xml:space="preserve">as </w:t>
      </w:r>
      <w:r w:rsidR="008B61A0">
        <w:rPr>
          <w:rFonts w:eastAsia="SimSun"/>
          <w:lang w:eastAsia="zh-CN"/>
        </w:rPr>
        <w:t>t</w:t>
      </w:r>
      <w:r w:rsidR="00173F29">
        <w:rPr>
          <w:rFonts w:eastAsia="SimSun"/>
          <w:lang w:eastAsia="zh-CN"/>
        </w:rPr>
        <w:t xml:space="preserve">he type of information </w:t>
      </w:r>
      <w:r w:rsidR="008B61A0">
        <w:rPr>
          <w:rFonts w:eastAsia="SimSun"/>
          <w:lang w:eastAsia="zh-CN"/>
        </w:rPr>
        <w:t xml:space="preserve">available at the </w:t>
      </w:r>
      <w:proofErr w:type="spellStart"/>
      <w:r w:rsidR="008B61A0">
        <w:rPr>
          <w:rFonts w:eastAsia="SimSun"/>
          <w:lang w:eastAsia="zh-CN"/>
        </w:rPr>
        <w:t>gNB</w:t>
      </w:r>
      <w:proofErr w:type="spellEnd"/>
      <w:r w:rsidR="008B61A0">
        <w:rPr>
          <w:rFonts w:eastAsia="SimSun"/>
          <w:lang w:eastAsia="zh-CN"/>
        </w:rPr>
        <w:t xml:space="preserve">-DU </w:t>
      </w:r>
      <w:r w:rsidR="00173F29">
        <w:rPr>
          <w:rFonts w:eastAsia="SimSun"/>
          <w:lang w:eastAsia="zh-CN"/>
        </w:rPr>
        <w:t xml:space="preserve">is the same as </w:t>
      </w:r>
      <w:r w:rsidR="004D037B">
        <w:rPr>
          <w:rFonts w:eastAsia="SimSun"/>
          <w:lang w:eastAsia="zh-CN"/>
        </w:rPr>
        <w:t>in</w:t>
      </w:r>
      <w:r w:rsidR="00173F29">
        <w:rPr>
          <w:rFonts w:eastAsia="SimSun"/>
          <w:lang w:eastAsia="zh-CN"/>
        </w:rPr>
        <w:t xml:space="preserve"> legacy CCO</w:t>
      </w:r>
      <w:r w:rsidR="001D610C">
        <w:rPr>
          <w:rFonts w:eastAsia="SimSun"/>
          <w:lang w:eastAsia="zh-CN"/>
        </w:rPr>
        <w:t>.</w:t>
      </w:r>
      <w:r w:rsidR="00173F29">
        <w:rPr>
          <w:rFonts w:eastAsia="SimSun"/>
          <w:lang w:eastAsia="zh-CN"/>
        </w:rPr>
        <w:t xml:space="preserve"> </w:t>
      </w:r>
      <w:proofErr w:type="gramStart"/>
      <w:r w:rsidR="001D610C">
        <w:rPr>
          <w:rFonts w:eastAsia="SimSun"/>
          <w:lang w:eastAsia="zh-CN"/>
        </w:rPr>
        <w:t>T</w:t>
      </w:r>
      <w:r w:rsidR="00D57CE7">
        <w:rPr>
          <w:rFonts w:eastAsia="SimSun"/>
          <w:lang w:eastAsia="zh-CN"/>
        </w:rPr>
        <w:t>herefore</w:t>
      </w:r>
      <w:proofErr w:type="gramEnd"/>
      <w:r w:rsidR="00D57CE7">
        <w:rPr>
          <w:rFonts w:eastAsia="SimSun"/>
          <w:lang w:eastAsia="zh-CN"/>
        </w:rPr>
        <w:t xml:space="preserve"> </w:t>
      </w:r>
      <w:r w:rsidR="008B61A0">
        <w:rPr>
          <w:rFonts w:eastAsia="SimSun"/>
          <w:lang w:eastAsia="zh-CN"/>
        </w:rPr>
        <w:t xml:space="preserve">we </w:t>
      </w:r>
      <w:r w:rsidR="001257D2">
        <w:rPr>
          <w:rFonts w:eastAsia="SimSun"/>
          <w:lang w:eastAsia="zh-CN"/>
        </w:rPr>
        <w:t>think there is</w:t>
      </w:r>
      <w:r w:rsidR="00173F29">
        <w:rPr>
          <w:rFonts w:eastAsia="SimSun"/>
          <w:lang w:eastAsia="zh-CN"/>
        </w:rPr>
        <w:t xml:space="preserve"> no need for the </w:t>
      </w:r>
      <w:proofErr w:type="spellStart"/>
      <w:r w:rsidR="004D037B">
        <w:rPr>
          <w:rFonts w:eastAsia="SimSun"/>
          <w:lang w:eastAsia="zh-CN"/>
        </w:rPr>
        <w:t>gNB</w:t>
      </w:r>
      <w:proofErr w:type="spellEnd"/>
      <w:r w:rsidR="004D037B">
        <w:rPr>
          <w:rFonts w:eastAsia="SimSun"/>
          <w:lang w:eastAsia="zh-CN"/>
        </w:rPr>
        <w:t>-</w:t>
      </w:r>
      <w:r w:rsidR="00173F29">
        <w:rPr>
          <w:rFonts w:eastAsia="SimSun"/>
          <w:lang w:eastAsia="zh-CN"/>
        </w:rPr>
        <w:t xml:space="preserve">CU to suggest a </w:t>
      </w:r>
      <w:r w:rsidR="001257D2">
        <w:rPr>
          <w:rFonts w:eastAsia="SimSun"/>
          <w:lang w:eastAsia="zh-CN"/>
        </w:rPr>
        <w:t>f</w:t>
      </w:r>
      <w:r w:rsidR="00173F29">
        <w:rPr>
          <w:rFonts w:eastAsia="SimSun"/>
          <w:lang w:eastAsia="zh-CN"/>
        </w:rPr>
        <w:t xml:space="preserve">uture CCO state as assistance information to the </w:t>
      </w:r>
      <w:proofErr w:type="spellStart"/>
      <w:r w:rsidR="00173F29">
        <w:rPr>
          <w:rFonts w:eastAsia="SimSun"/>
          <w:lang w:eastAsia="zh-CN"/>
        </w:rPr>
        <w:t>gNB</w:t>
      </w:r>
      <w:proofErr w:type="spellEnd"/>
      <w:r w:rsidR="00173F29">
        <w:rPr>
          <w:rFonts w:eastAsia="SimSun"/>
          <w:lang w:eastAsia="zh-CN"/>
        </w:rPr>
        <w:t xml:space="preserve">-DU. </w:t>
      </w:r>
    </w:p>
    <w:p w14:paraId="37D2EE93" w14:textId="1BAD4A5C" w:rsidR="00E46BDE" w:rsidRDefault="00E46BDE" w:rsidP="00F0328B">
      <w:pPr>
        <w:rPr>
          <w:rFonts w:eastAsia="SimSun"/>
          <w:lang w:eastAsia="zh-CN"/>
        </w:rPr>
      </w:pPr>
      <w:r>
        <w:rPr>
          <w:rFonts w:eastAsia="SimSun"/>
          <w:lang w:eastAsia="zh-CN"/>
        </w:rPr>
        <w:t>It is worth noting that</w:t>
      </w:r>
      <w:r w:rsidR="002108CB">
        <w:rPr>
          <w:rFonts w:eastAsia="SimSun"/>
          <w:lang w:eastAsia="zh-CN"/>
        </w:rPr>
        <w:t xml:space="preserve">, in case the </w:t>
      </w:r>
      <w:proofErr w:type="spellStart"/>
      <w:r w:rsidR="002108CB">
        <w:rPr>
          <w:rFonts w:eastAsia="SimSun"/>
          <w:lang w:eastAsia="zh-CN"/>
        </w:rPr>
        <w:t>gNB</w:t>
      </w:r>
      <w:proofErr w:type="spellEnd"/>
      <w:r w:rsidR="002108CB">
        <w:rPr>
          <w:rFonts w:eastAsia="SimSun"/>
          <w:lang w:eastAsia="zh-CN"/>
        </w:rPr>
        <w:t xml:space="preserve">-CU </w:t>
      </w:r>
      <w:r w:rsidR="00DF2B2A">
        <w:rPr>
          <w:rFonts w:eastAsia="SimSun"/>
          <w:lang w:eastAsia="zh-CN"/>
        </w:rPr>
        <w:t xml:space="preserve">signalled to the </w:t>
      </w:r>
      <w:proofErr w:type="spellStart"/>
      <w:r w:rsidR="00DF2B2A">
        <w:rPr>
          <w:rFonts w:eastAsia="SimSun"/>
          <w:lang w:eastAsia="zh-CN"/>
        </w:rPr>
        <w:t>gNB</w:t>
      </w:r>
      <w:proofErr w:type="spellEnd"/>
      <w:r w:rsidR="00DF2B2A">
        <w:rPr>
          <w:rFonts w:eastAsia="SimSun"/>
          <w:lang w:eastAsia="zh-CN"/>
        </w:rPr>
        <w:t xml:space="preserve">-DU a </w:t>
      </w:r>
      <w:r w:rsidR="003E06BB">
        <w:rPr>
          <w:rFonts w:eastAsia="SimSun"/>
          <w:lang w:eastAsia="zh-CN"/>
        </w:rPr>
        <w:t>“suggested future CCO state”</w:t>
      </w:r>
      <w:r w:rsidR="002E35C2">
        <w:rPr>
          <w:rFonts w:eastAsia="SimSun"/>
          <w:lang w:eastAsia="zh-CN"/>
        </w:rPr>
        <w:t>, such suggestion could even contradict the al</w:t>
      </w:r>
      <w:r w:rsidR="009E7C33">
        <w:rPr>
          <w:rFonts w:eastAsia="SimSun"/>
          <w:lang w:eastAsia="zh-CN"/>
        </w:rPr>
        <w:t xml:space="preserve">ternative </w:t>
      </w:r>
      <w:r w:rsidR="007B30F2">
        <w:rPr>
          <w:rFonts w:eastAsia="SimSun"/>
          <w:lang w:eastAsia="zh-CN"/>
        </w:rPr>
        <w:t xml:space="preserve">coverage configurations provided by the OAM to the </w:t>
      </w:r>
      <w:proofErr w:type="spellStart"/>
      <w:r w:rsidR="007B30F2">
        <w:rPr>
          <w:rFonts w:eastAsia="SimSun"/>
          <w:lang w:eastAsia="zh-CN"/>
        </w:rPr>
        <w:t>gNB</w:t>
      </w:r>
      <w:proofErr w:type="spellEnd"/>
      <w:r w:rsidR="007B30F2">
        <w:rPr>
          <w:rFonts w:eastAsia="SimSun"/>
          <w:lang w:eastAsia="zh-CN"/>
        </w:rPr>
        <w:t>-DU</w:t>
      </w:r>
      <w:r w:rsidR="00404AFF">
        <w:rPr>
          <w:rFonts w:eastAsia="SimSun"/>
          <w:lang w:eastAsia="zh-CN"/>
        </w:rPr>
        <w:t xml:space="preserve">, thereby creating a </w:t>
      </w:r>
      <w:r w:rsidR="00E515CA">
        <w:rPr>
          <w:rFonts w:eastAsia="SimSun"/>
          <w:lang w:eastAsia="zh-CN"/>
        </w:rPr>
        <w:t xml:space="preserve">conflict </w:t>
      </w:r>
      <w:r w:rsidR="00D05222">
        <w:rPr>
          <w:rFonts w:eastAsia="SimSun"/>
          <w:lang w:eastAsia="zh-CN"/>
        </w:rPr>
        <w:t xml:space="preserve">that will have to be further resolved by means of </w:t>
      </w:r>
      <w:r w:rsidR="0014214C">
        <w:rPr>
          <w:rFonts w:eastAsia="SimSun"/>
          <w:lang w:eastAsia="zh-CN"/>
        </w:rPr>
        <w:t xml:space="preserve">new </w:t>
      </w:r>
      <w:proofErr w:type="spellStart"/>
      <w:r w:rsidR="0014214C">
        <w:rPr>
          <w:rFonts w:eastAsia="SimSun"/>
          <w:lang w:eastAsia="zh-CN"/>
        </w:rPr>
        <w:t>polisies</w:t>
      </w:r>
      <w:proofErr w:type="spellEnd"/>
      <w:r w:rsidR="0014214C">
        <w:rPr>
          <w:rFonts w:eastAsia="SimSun"/>
          <w:lang w:eastAsia="zh-CN"/>
        </w:rPr>
        <w:t xml:space="preserve"> and configurations (to assign priority to </w:t>
      </w:r>
      <w:r w:rsidR="00D731FC">
        <w:rPr>
          <w:rFonts w:eastAsia="SimSun"/>
          <w:lang w:eastAsia="zh-CN"/>
        </w:rPr>
        <w:t xml:space="preserve">one or the other </w:t>
      </w:r>
      <w:r w:rsidR="00AD0FAF">
        <w:rPr>
          <w:rFonts w:eastAsia="SimSun"/>
          <w:lang w:eastAsia="zh-CN"/>
        </w:rPr>
        <w:t>information).</w:t>
      </w:r>
      <w:r w:rsidR="007B30F2">
        <w:rPr>
          <w:rFonts w:eastAsia="SimSun"/>
          <w:lang w:eastAsia="zh-CN"/>
        </w:rPr>
        <w:t xml:space="preserve"> </w:t>
      </w:r>
    </w:p>
    <w:p w14:paraId="1206B4EB" w14:textId="2CDCCA93" w:rsidR="004D037B" w:rsidRDefault="004D037B" w:rsidP="004D037B">
      <w:pPr>
        <w:rPr>
          <w:b/>
          <w:bCs/>
        </w:rPr>
      </w:pPr>
      <w:r>
        <w:rPr>
          <w:b/>
          <w:bCs/>
        </w:rPr>
        <w:t>Proposal</w:t>
      </w:r>
      <w:r w:rsidRPr="0057635E">
        <w:rPr>
          <w:b/>
          <w:bCs/>
        </w:rPr>
        <w:t xml:space="preserve"> </w:t>
      </w:r>
      <w:r w:rsidR="00E229C2">
        <w:rPr>
          <w:b/>
          <w:bCs/>
        </w:rPr>
        <w:t>5</w:t>
      </w:r>
      <w:r w:rsidRPr="0057635E">
        <w:rPr>
          <w:b/>
          <w:bCs/>
        </w:rPr>
        <w:t xml:space="preserve">: </w:t>
      </w:r>
      <w:r>
        <w:rPr>
          <w:b/>
          <w:bCs/>
        </w:rPr>
        <w:t>Future CCO state</w:t>
      </w:r>
      <w:r w:rsidR="009F2AA7">
        <w:rPr>
          <w:b/>
          <w:bCs/>
        </w:rPr>
        <w:t xml:space="preserve"> for cells and beams controlled by a </w:t>
      </w:r>
      <w:r w:rsidR="005D37F9">
        <w:rPr>
          <w:b/>
          <w:bCs/>
        </w:rPr>
        <w:t>given</w:t>
      </w:r>
      <w:r w:rsidR="009F2AA7">
        <w:rPr>
          <w:b/>
          <w:bCs/>
        </w:rPr>
        <w:t xml:space="preserve"> </w:t>
      </w:r>
      <w:proofErr w:type="spellStart"/>
      <w:r w:rsidR="009F2AA7">
        <w:rPr>
          <w:b/>
          <w:bCs/>
        </w:rPr>
        <w:t>gNB</w:t>
      </w:r>
      <w:proofErr w:type="spellEnd"/>
      <w:r w:rsidR="009F2AA7">
        <w:rPr>
          <w:b/>
          <w:bCs/>
        </w:rPr>
        <w:t>-DU</w:t>
      </w:r>
      <w:r>
        <w:rPr>
          <w:b/>
          <w:bCs/>
        </w:rPr>
        <w:t xml:space="preserve"> is not sent </w:t>
      </w:r>
      <w:r w:rsidR="001257D2">
        <w:rPr>
          <w:b/>
          <w:bCs/>
        </w:rPr>
        <w:t xml:space="preserve">from </w:t>
      </w:r>
      <w:proofErr w:type="spellStart"/>
      <w:r w:rsidR="001257D2">
        <w:rPr>
          <w:b/>
          <w:bCs/>
        </w:rPr>
        <w:t>gNB</w:t>
      </w:r>
      <w:proofErr w:type="spellEnd"/>
      <w:r w:rsidR="001257D2">
        <w:rPr>
          <w:b/>
          <w:bCs/>
        </w:rPr>
        <w:t xml:space="preserve">-CU </w:t>
      </w:r>
      <w:r>
        <w:rPr>
          <w:b/>
          <w:bCs/>
        </w:rPr>
        <w:t xml:space="preserve">to </w:t>
      </w:r>
      <w:r w:rsidR="000428DB">
        <w:rPr>
          <w:b/>
          <w:bCs/>
        </w:rPr>
        <w:t xml:space="preserve">the </w:t>
      </w:r>
      <w:proofErr w:type="spellStart"/>
      <w:r>
        <w:rPr>
          <w:b/>
          <w:bCs/>
        </w:rPr>
        <w:t>gNB</w:t>
      </w:r>
      <w:proofErr w:type="spellEnd"/>
      <w:r>
        <w:rPr>
          <w:b/>
          <w:bCs/>
        </w:rPr>
        <w:t>-DU as assistance information</w:t>
      </w:r>
      <w:r w:rsidRPr="0057635E">
        <w:rPr>
          <w:b/>
          <w:bCs/>
        </w:rPr>
        <w:t>.</w:t>
      </w:r>
    </w:p>
    <w:p w14:paraId="7E1A0AB5" w14:textId="77777777" w:rsidR="00A44EB5" w:rsidRDefault="00A44EB5" w:rsidP="004D037B">
      <w:pPr>
        <w:rPr>
          <w:b/>
          <w:bCs/>
        </w:rPr>
      </w:pPr>
    </w:p>
    <w:p w14:paraId="3DF2B933" w14:textId="11B22D36" w:rsidR="00A44EB5" w:rsidRPr="0086583A" w:rsidRDefault="00DC4E3F" w:rsidP="00A44EB5">
      <w:pPr>
        <w:pStyle w:val="Heading2"/>
        <w:numPr>
          <w:ilvl w:val="1"/>
          <w:numId w:val="36"/>
        </w:numPr>
      </w:pPr>
      <w:r>
        <w:t>Predicted CCO issue and future CCO state</w:t>
      </w:r>
      <w:r w:rsidR="006B411F">
        <w:t xml:space="preserve"> for</w:t>
      </w:r>
      <w:r w:rsidR="00A44EB5">
        <w:t xml:space="preserve"> neighbour </w:t>
      </w:r>
      <w:proofErr w:type="spellStart"/>
      <w:proofErr w:type="gramStart"/>
      <w:r w:rsidR="00A44EB5">
        <w:t>gNB</w:t>
      </w:r>
      <w:proofErr w:type="spellEnd"/>
      <w:proofErr w:type="gramEnd"/>
    </w:p>
    <w:p w14:paraId="25F7F42B" w14:textId="5B7177C0" w:rsidR="00E36872" w:rsidRDefault="00937CD3" w:rsidP="00E36872">
      <w:pPr>
        <w:rPr>
          <w:rFonts w:ascii="Calibri" w:eastAsia="DengXian" w:hAnsi="Calibri" w:cs="Calibri"/>
          <w:b/>
          <w:bCs/>
          <w:color w:val="008000"/>
          <w:sz w:val="18"/>
        </w:rPr>
      </w:pPr>
      <w:r>
        <w:t>The</w:t>
      </w:r>
      <w:r w:rsidR="00A0467A">
        <w:t xml:space="preserve"> solution for AI/ML based CCO needs to consider the impact</w:t>
      </w:r>
      <w:r w:rsidR="00983EA2">
        <w:t>s</w:t>
      </w:r>
      <w:r w:rsidR="00A0467A">
        <w:t xml:space="preserve"> </w:t>
      </w:r>
      <w:r w:rsidR="002B78EA">
        <w:t xml:space="preserve">on </w:t>
      </w:r>
      <w:r w:rsidR="007E481E">
        <w:t>Xn signal</w:t>
      </w:r>
      <w:r w:rsidR="00841AF6">
        <w:t>l</w:t>
      </w:r>
      <w:r w:rsidR="007E481E">
        <w:t xml:space="preserve">ing towards a neighbour </w:t>
      </w:r>
      <w:proofErr w:type="spellStart"/>
      <w:r w:rsidR="007E481E">
        <w:t>gNB</w:t>
      </w:r>
      <w:proofErr w:type="spellEnd"/>
      <w:r w:rsidR="007E481E">
        <w:t xml:space="preserve">, and </w:t>
      </w:r>
      <w:r w:rsidR="001B7A7E">
        <w:t xml:space="preserve">the impacts on </w:t>
      </w:r>
      <w:r w:rsidR="007E481E">
        <w:t>F1 signal</w:t>
      </w:r>
      <w:r w:rsidR="00841AF6">
        <w:t>l</w:t>
      </w:r>
      <w:r w:rsidR="007E481E">
        <w:t xml:space="preserve">ing </w:t>
      </w:r>
      <w:r w:rsidR="00CE285A">
        <w:t xml:space="preserve">between </w:t>
      </w:r>
      <w:r w:rsidR="007E481E">
        <w:t xml:space="preserve">the </w:t>
      </w:r>
      <w:r w:rsidR="0056191E">
        <w:t xml:space="preserve">target </w:t>
      </w:r>
      <w:proofErr w:type="spellStart"/>
      <w:r w:rsidR="007E481E">
        <w:t>gNB</w:t>
      </w:r>
      <w:proofErr w:type="spellEnd"/>
      <w:r w:rsidR="007E481E">
        <w:t xml:space="preserve">-CU and the </w:t>
      </w:r>
      <w:r w:rsidR="0056191E">
        <w:t xml:space="preserve">target </w:t>
      </w:r>
      <w:proofErr w:type="spellStart"/>
      <w:r w:rsidR="007E481E">
        <w:t>gNB</w:t>
      </w:r>
      <w:proofErr w:type="spellEnd"/>
      <w:r w:rsidR="007E481E">
        <w:t>-DU</w:t>
      </w:r>
      <w:r w:rsidR="00983EA2">
        <w:t>.</w:t>
      </w:r>
      <w:r w:rsidR="00EE330F">
        <w:t xml:space="preserve"> </w:t>
      </w:r>
      <w:r w:rsidR="00983EA2">
        <w:t>In this section w</w:t>
      </w:r>
      <w:r w:rsidR="00EE330F">
        <w:t xml:space="preserve">e discuss </w:t>
      </w:r>
      <w:r w:rsidR="00D663C0">
        <w:t>such</w:t>
      </w:r>
      <w:r w:rsidR="00BC6A1A">
        <w:t xml:space="preserve"> </w:t>
      </w:r>
      <w:r w:rsidR="00726C92">
        <w:t>impact</w:t>
      </w:r>
      <w:r w:rsidR="00F341FD">
        <w:t>s</w:t>
      </w:r>
      <w:r w:rsidR="00726C92">
        <w:t xml:space="preserve"> looking at </w:t>
      </w:r>
      <w:r w:rsidR="00E36872">
        <w:t xml:space="preserve">how the </w:t>
      </w:r>
      <w:r w:rsidR="00BF7CFF">
        <w:t>AI/ML based CCO so</w:t>
      </w:r>
      <w:r w:rsidR="00E36872">
        <w:t xml:space="preserve">lution could work for the more complex case </w:t>
      </w:r>
      <w:r w:rsidR="00726C92">
        <w:t xml:space="preserve">where both </w:t>
      </w:r>
      <w:r w:rsidR="009D3631">
        <w:t xml:space="preserve">source </w:t>
      </w:r>
      <w:proofErr w:type="spellStart"/>
      <w:r w:rsidR="009D3631">
        <w:t>nd</w:t>
      </w:r>
      <w:proofErr w:type="spellEnd"/>
      <w:r w:rsidR="009D3631">
        <w:t xml:space="preserve"> target </w:t>
      </w:r>
      <w:proofErr w:type="spellStart"/>
      <w:r w:rsidR="00726C92">
        <w:t>gNBs</w:t>
      </w:r>
      <w:proofErr w:type="spellEnd"/>
      <w:r w:rsidR="00726C92">
        <w:t xml:space="preserve"> are s</w:t>
      </w:r>
      <w:r w:rsidR="00E36872">
        <w:t xml:space="preserve">plit </w:t>
      </w:r>
      <w:proofErr w:type="spellStart"/>
      <w:r w:rsidR="00E36872">
        <w:t>gNBs</w:t>
      </w:r>
      <w:proofErr w:type="spellEnd"/>
      <w:r w:rsidR="00923E39">
        <w:t>.</w:t>
      </w:r>
      <w:r w:rsidR="00E36872">
        <w:t xml:space="preserve"> </w:t>
      </w:r>
      <w:r w:rsidR="00923E39">
        <w:t>S</w:t>
      </w:r>
      <w:r w:rsidR="00E36872">
        <w:t xml:space="preserve">olution for </w:t>
      </w:r>
      <w:r w:rsidR="00BF7CFF">
        <w:t>non-split</w:t>
      </w:r>
      <w:r w:rsidR="00E36872">
        <w:t xml:space="preserve"> </w:t>
      </w:r>
      <w:proofErr w:type="spellStart"/>
      <w:r w:rsidR="00E36872">
        <w:t>gNBs</w:t>
      </w:r>
      <w:proofErr w:type="spellEnd"/>
      <w:r w:rsidR="00E36872">
        <w:t xml:space="preserve"> </w:t>
      </w:r>
      <w:r w:rsidR="00923E39">
        <w:t>can be easily derived</w:t>
      </w:r>
      <w:r w:rsidR="00E36872">
        <w:t xml:space="preserve">. </w:t>
      </w:r>
      <w:r w:rsidR="00C84ABD">
        <w:t xml:space="preserve">We will call the source </w:t>
      </w:r>
      <w:proofErr w:type="spellStart"/>
      <w:r w:rsidR="00C84ABD">
        <w:t>gNB</w:t>
      </w:r>
      <w:proofErr w:type="spellEnd"/>
      <w:r w:rsidR="00C84ABD">
        <w:t>,</w:t>
      </w:r>
      <w:r w:rsidR="00726C92">
        <w:t xml:space="preserve"> gNB1 (including gNB-CU1 and gNB-DU1)</w:t>
      </w:r>
      <w:r w:rsidR="00C84ABD">
        <w:t>. This</w:t>
      </w:r>
      <w:r w:rsidR="00726C92">
        <w:t xml:space="preserve"> is the node where the CCO issue is predicted. The</w:t>
      </w:r>
      <w:r w:rsidR="007769F2">
        <w:t xml:space="preserve"> target </w:t>
      </w:r>
      <w:proofErr w:type="spellStart"/>
      <w:r w:rsidR="007769F2">
        <w:t>gNB</w:t>
      </w:r>
      <w:proofErr w:type="spellEnd"/>
      <w:r w:rsidR="007769F2">
        <w:t xml:space="preserve"> is called</w:t>
      </w:r>
      <w:r w:rsidR="00726C92" w:rsidDel="007769F2">
        <w:t xml:space="preserve"> </w:t>
      </w:r>
      <w:r w:rsidR="00726C92">
        <w:t>gNB2</w:t>
      </w:r>
      <w:r w:rsidR="007769F2">
        <w:t>, which includes</w:t>
      </w:r>
      <w:r w:rsidR="00726C92" w:rsidDel="007769F2">
        <w:t xml:space="preserve"> </w:t>
      </w:r>
      <w:r w:rsidR="00726C92">
        <w:t>gNB-CU2 and</w:t>
      </w:r>
      <w:r w:rsidR="00726C92" w:rsidDel="007769F2">
        <w:t xml:space="preserve"> </w:t>
      </w:r>
      <w:r w:rsidR="00726C92">
        <w:t>gNB-DU2.</w:t>
      </w:r>
    </w:p>
    <w:p w14:paraId="13503843" w14:textId="4A35D8B1" w:rsidR="008C1A9B" w:rsidRDefault="00BF7CFF" w:rsidP="00F3447C">
      <w:r>
        <w:rPr>
          <w:rFonts w:eastAsia="SimSun"/>
          <w:lang w:eastAsia="zh-CN"/>
        </w:rPr>
        <w:t>The gNB-CU</w:t>
      </w:r>
      <w:r w:rsidR="00726C92">
        <w:rPr>
          <w:rFonts w:eastAsia="SimSun"/>
          <w:lang w:eastAsia="zh-CN"/>
        </w:rPr>
        <w:t>1</w:t>
      </w:r>
      <w:r>
        <w:rPr>
          <w:rFonts w:eastAsia="SimSun"/>
          <w:lang w:eastAsia="zh-CN"/>
        </w:rPr>
        <w:t xml:space="preserve"> indicates</w:t>
      </w:r>
      <w:r w:rsidR="00194492">
        <w:rPr>
          <w:rFonts w:eastAsia="SimSun"/>
          <w:lang w:eastAsia="zh-CN"/>
        </w:rPr>
        <w:t xml:space="preserve"> </w:t>
      </w:r>
      <w:r w:rsidR="00F30FFA">
        <w:rPr>
          <w:rFonts w:eastAsia="SimSun"/>
          <w:lang w:eastAsia="zh-CN"/>
        </w:rPr>
        <w:t xml:space="preserve">the predicted CCO issue </w:t>
      </w:r>
      <w:r w:rsidR="00917526">
        <w:rPr>
          <w:rFonts w:eastAsia="SimSun"/>
          <w:lang w:eastAsia="zh-CN"/>
        </w:rPr>
        <w:t xml:space="preserve">and predicted issue timing </w:t>
      </w:r>
      <w:r w:rsidR="00F30FFA">
        <w:rPr>
          <w:rFonts w:eastAsia="SimSun"/>
          <w:lang w:eastAsia="zh-CN"/>
        </w:rPr>
        <w:t>to gNB-DU1 and obtains from gNB-DU1 the future CCO state</w:t>
      </w:r>
      <w:r w:rsidR="0095370A">
        <w:rPr>
          <w:rFonts w:eastAsia="SimSun"/>
          <w:lang w:eastAsia="zh-CN"/>
        </w:rPr>
        <w:t xml:space="preserve"> together with a timing information for </w:t>
      </w:r>
      <w:r w:rsidR="00B965C8">
        <w:rPr>
          <w:rFonts w:eastAsia="SimSun"/>
          <w:lang w:eastAsia="zh-CN"/>
        </w:rPr>
        <w:t xml:space="preserve">the </w:t>
      </w:r>
      <w:r w:rsidR="0095370A">
        <w:rPr>
          <w:rFonts w:eastAsia="SimSun"/>
          <w:lang w:eastAsia="zh-CN"/>
        </w:rPr>
        <w:t xml:space="preserve">future CCO state (of gNB1). </w:t>
      </w:r>
      <w:r w:rsidR="00F3447C">
        <w:rPr>
          <w:rFonts w:eastAsia="SimSun"/>
          <w:lang w:eastAsia="zh-CN"/>
        </w:rPr>
        <w:t>According to the agreed impact in TR</w:t>
      </w:r>
      <w:r w:rsidR="004F7F82">
        <w:rPr>
          <w:rFonts w:eastAsia="SimSun"/>
          <w:lang w:eastAsia="zh-CN"/>
        </w:rPr>
        <w:t>38.743</w:t>
      </w:r>
      <w:r w:rsidR="00F3447C">
        <w:rPr>
          <w:rFonts w:eastAsia="SimSun"/>
          <w:lang w:eastAsia="zh-CN"/>
        </w:rPr>
        <w:t>,</w:t>
      </w:r>
      <w:r w:rsidR="008B3636" w:rsidDel="00C35BF3">
        <w:rPr>
          <w:rFonts w:eastAsia="SimSun"/>
          <w:lang w:eastAsia="zh-CN"/>
        </w:rPr>
        <w:t xml:space="preserve"> </w:t>
      </w:r>
      <w:r w:rsidR="008B3636">
        <w:rPr>
          <w:rFonts w:eastAsia="SimSun"/>
          <w:lang w:eastAsia="zh-CN"/>
        </w:rPr>
        <w:t>gNB-CU1 sends via Xn the f</w:t>
      </w:r>
      <w:r w:rsidR="008B3636" w:rsidRPr="00975F07">
        <w:t xml:space="preserve">uture CCO State </w:t>
      </w:r>
      <w:r w:rsidR="008B3636">
        <w:t>(of gNB1), an</w:t>
      </w:r>
      <w:r w:rsidR="008B3636" w:rsidRPr="00975F07">
        <w:t xml:space="preserve"> associated</w:t>
      </w:r>
      <w:r w:rsidR="00C35BF3">
        <w:t xml:space="preserve"> (future)</w:t>
      </w:r>
      <w:r w:rsidR="008B3636" w:rsidRPr="00975F07">
        <w:t xml:space="preserve"> coverage modification cause</w:t>
      </w:r>
      <w:r w:rsidR="00A8322D">
        <w:t>,</w:t>
      </w:r>
      <w:r w:rsidR="008B3636">
        <w:t xml:space="preserve"> </w:t>
      </w:r>
      <w:r w:rsidR="00F3447C">
        <w:t xml:space="preserve">and </w:t>
      </w:r>
      <w:r w:rsidR="006751FC">
        <w:t>“</w:t>
      </w:r>
      <w:r w:rsidR="00F3447C">
        <w:t>t</w:t>
      </w:r>
      <w:r w:rsidR="008B3636" w:rsidRPr="00975F07">
        <w:t>iming</w:t>
      </w:r>
      <w:r w:rsidR="008B3636">
        <w:t xml:space="preserve"> </w:t>
      </w:r>
      <w:r w:rsidR="006751FC">
        <w:t>i</w:t>
      </w:r>
      <w:r w:rsidR="008B3636">
        <w:t>nformation</w:t>
      </w:r>
      <w:r w:rsidR="006751FC">
        <w:t>”</w:t>
      </w:r>
      <w:r w:rsidR="00F3447C">
        <w:t xml:space="preserve">. </w:t>
      </w:r>
      <w:r w:rsidR="008C1A9B">
        <w:t>An excerpt from TR38.743 is reported below:</w:t>
      </w:r>
    </w:p>
    <w:tbl>
      <w:tblPr>
        <w:tblStyle w:val="TableGrid"/>
        <w:tblW w:w="0" w:type="auto"/>
        <w:tblLook w:val="04A0" w:firstRow="1" w:lastRow="0" w:firstColumn="1" w:lastColumn="0" w:noHBand="0" w:noVBand="1"/>
      </w:tblPr>
      <w:tblGrid>
        <w:gridCol w:w="9631"/>
      </w:tblGrid>
      <w:tr w:rsidR="008C1A9B" w14:paraId="5C4E8508" w14:textId="77777777" w:rsidTr="008C1A9B">
        <w:tc>
          <w:tcPr>
            <w:tcW w:w="9631" w:type="dxa"/>
          </w:tcPr>
          <w:p w14:paraId="09ED41DC" w14:textId="77777777" w:rsidR="008C1A9B" w:rsidRDefault="008C1A9B" w:rsidP="008C1A9B">
            <w:pPr>
              <w:rPr>
                <w:rFonts w:eastAsiaTheme="minorEastAsia"/>
                <w:bCs/>
                <w:u w:val="single"/>
                <w:lang w:val="en-US" w:eastAsia="zh-CN"/>
              </w:rPr>
            </w:pPr>
            <w:r>
              <w:rPr>
                <w:rFonts w:hint="eastAsia"/>
                <w:bCs/>
                <w:u w:val="single"/>
                <w:lang w:val="en-US" w:eastAsia="zh-CN"/>
              </w:rPr>
              <w:t>X</w:t>
            </w:r>
            <w:r>
              <w:rPr>
                <w:bCs/>
                <w:u w:val="single"/>
                <w:lang w:val="en-US" w:eastAsia="zh-CN"/>
              </w:rPr>
              <w:t>n interface:</w:t>
            </w:r>
          </w:p>
          <w:p w14:paraId="6E04537C" w14:textId="77777777" w:rsidR="008C1A9B" w:rsidRPr="00975F07" w:rsidRDefault="008C1A9B" w:rsidP="008C1A9B">
            <w:pPr>
              <w:spacing w:line="360" w:lineRule="auto"/>
              <w:contextualSpacing/>
            </w:pPr>
            <w:r w:rsidRPr="00975F07">
              <w:t xml:space="preserve">Enhance existing procedure to collect information between </w:t>
            </w:r>
            <w:proofErr w:type="spellStart"/>
            <w:r w:rsidRPr="00975F07">
              <w:rPr>
                <w:rFonts w:hint="eastAsia"/>
              </w:rPr>
              <w:t>g</w:t>
            </w:r>
            <w:r w:rsidRPr="00975F07">
              <w:t>NBs</w:t>
            </w:r>
            <w:proofErr w:type="spellEnd"/>
            <w:r w:rsidRPr="00975F07">
              <w:rPr>
                <w:rFonts w:hint="eastAsia"/>
              </w:rPr>
              <w:t>:</w:t>
            </w:r>
          </w:p>
          <w:p w14:paraId="3703AF96" w14:textId="77777777" w:rsidR="008C1A9B" w:rsidRPr="00975F07" w:rsidRDefault="008C1A9B" w:rsidP="008C1A9B">
            <w:pPr>
              <w:pStyle w:val="B10"/>
            </w:pPr>
            <w:r>
              <w:t>-</w:t>
            </w:r>
            <w:r>
              <w:tab/>
            </w:r>
            <w:r w:rsidRPr="00975F07">
              <w:t>Future CCO State together with an associated coverage modification cause</w:t>
            </w:r>
          </w:p>
          <w:p w14:paraId="2373EAEE" w14:textId="77777777" w:rsidR="008C1A9B" w:rsidRDefault="008C1A9B" w:rsidP="008C1A9B">
            <w:pPr>
              <w:pStyle w:val="B10"/>
            </w:pPr>
            <w:r>
              <w:t>-</w:t>
            </w:r>
            <w:r>
              <w:tab/>
            </w:r>
            <w:r w:rsidRPr="00975F07">
              <w:t>Timing</w:t>
            </w:r>
            <w:r>
              <w:t xml:space="preserve"> Information</w:t>
            </w:r>
          </w:p>
          <w:p w14:paraId="20C5B8C8" w14:textId="77777777" w:rsidR="008C1A9B" w:rsidRDefault="008C1A9B" w:rsidP="00F3447C"/>
        </w:tc>
      </w:tr>
    </w:tbl>
    <w:p w14:paraId="42EF3CF6" w14:textId="77777777" w:rsidR="008C1A9B" w:rsidRDefault="008C1A9B" w:rsidP="00F3447C"/>
    <w:p w14:paraId="6E7DBF04" w14:textId="151E354B" w:rsidR="00BB5C58" w:rsidRDefault="006751FC" w:rsidP="00F3447C">
      <w:r>
        <w:t>But w</w:t>
      </w:r>
      <w:r w:rsidR="00F3447C">
        <w:t xml:space="preserve">hat is this </w:t>
      </w:r>
      <w:r w:rsidR="006838DC">
        <w:t>tim</w:t>
      </w:r>
      <w:r>
        <w:t xml:space="preserve">ing information? </w:t>
      </w:r>
    </w:p>
    <w:p w14:paraId="40BDDE38" w14:textId="79A06023" w:rsidR="00CA12B4" w:rsidRDefault="00CA12B4" w:rsidP="00F3447C">
      <w:r>
        <w:t xml:space="preserve">To answer this </w:t>
      </w:r>
      <w:proofErr w:type="gramStart"/>
      <w:r>
        <w:t>question</w:t>
      </w:r>
      <w:proofErr w:type="gramEnd"/>
      <w:r>
        <w:t xml:space="preserve"> we need to also recall the Impact on the F1 agreed in TR38.743,</w:t>
      </w:r>
      <w:r w:rsidR="009A7A55">
        <w:t xml:space="preserve"> as follows:</w:t>
      </w:r>
    </w:p>
    <w:p w14:paraId="42F458C7" w14:textId="77777777" w:rsidR="00CA12B4" w:rsidRDefault="00CA12B4" w:rsidP="00F3447C"/>
    <w:tbl>
      <w:tblPr>
        <w:tblStyle w:val="TableGrid"/>
        <w:tblW w:w="0" w:type="auto"/>
        <w:tblLook w:val="04A0" w:firstRow="1" w:lastRow="0" w:firstColumn="1" w:lastColumn="0" w:noHBand="0" w:noVBand="1"/>
      </w:tblPr>
      <w:tblGrid>
        <w:gridCol w:w="9631"/>
      </w:tblGrid>
      <w:tr w:rsidR="009A7A55" w14:paraId="3FEB19B5" w14:textId="77777777" w:rsidTr="009A7A55">
        <w:tc>
          <w:tcPr>
            <w:tcW w:w="9631" w:type="dxa"/>
          </w:tcPr>
          <w:p w14:paraId="532B453B" w14:textId="77777777" w:rsidR="009A7A55" w:rsidRPr="000265B7" w:rsidRDefault="009A7A55" w:rsidP="009A7A55">
            <w:pPr>
              <w:spacing w:line="360" w:lineRule="auto"/>
              <w:contextualSpacing/>
              <w:rPr>
                <w:bCs/>
                <w:u w:val="single"/>
                <w:lang w:val="en-US" w:eastAsia="zh-CN"/>
              </w:rPr>
            </w:pPr>
            <w:r w:rsidRPr="002E1C8A">
              <w:rPr>
                <w:bCs/>
                <w:u w:val="single"/>
                <w:lang w:val="en-US" w:eastAsia="zh-CN"/>
              </w:rPr>
              <w:t>F1 interface:</w:t>
            </w:r>
          </w:p>
          <w:p w14:paraId="3E0BCD5D" w14:textId="77777777" w:rsidR="009A7A55" w:rsidRDefault="009A7A55" w:rsidP="009A7A55">
            <w:pPr>
              <w:pStyle w:val="B10"/>
            </w:pPr>
            <w:r>
              <w:t>-</w:t>
            </w:r>
            <w:r>
              <w:tab/>
              <w:t>Predicted CCO Issue (including predicted</w:t>
            </w:r>
            <w:r>
              <w:rPr>
                <w:rFonts w:eastAsiaTheme="minorEastAsia" w:hint="eastAsia"/>
                <w:lang w:eastAsia="zh-CN"/>
              </w:rPr>
              <w:t xml:space="preserve"> affected</w:t>
            </w:r>
            <w:r>
              <w:t xml:space="preserve"> cells/beams) from </w:t>
            </w:r>
            <w:proofErr w:type="spellStart"/>
            <w:r>
              <w:rPr>
                <w:rFonts w:eastAsiaTheme="minorEastAsia" w:hint="eastAsia"/>
                <w:lang w:eastAsia="zh-CN"/>
              </w:rPr>
              <w:t>gNB</w:t>
            </w:r>
            <w:proofErr w:type="spellEnd"/>
            <w:r>
              <w:rPr>
                <w:rFonts w:eastAsiaTheme="minorEastAsia" w:hint="eastAsia"/>
                <w:lang w:eastAsia="zh-CN"/>
              </w:rPr>
              <w:t>-</w:t>
            </w:r>
            <w:r>
              <w:t xml:space="preserve">CU to </w:t>
            </w:r>
            <w:proofErr w:type="spellStart"/>
            <w:r>
              <w:rPr>
                <w:rFonts w:eastAsiaTheme="minorEastAsia" w:hint="eastAsia"/>
                <w:lang w:eastAsia="zh-CN"/>
              </w:rPr>
              <w:t>gNB</w:t>
            </w:r>
            <w:proofErr w:type="spellEnd"/>
            <w:r>
              <w:rPr>
                <w:rFonts w:eastAsiaTheme="minorEastAsia" w:hint="eastAsia"/>
                <w:lang w:eastAsia="zh-CN"/>
              </w:rPr>
              <w:t>-</w:t>
            </w:r>
            <w:r>
              <w:t>DU.</w:t>
            </w:r>
          </w:p>
          <w:p w14:paraId="65D235F6" w14:textId="77777777" w:rsidR="009A7A55" w:rsidRDefault="009A7A55" w:rsidP="009A7A55">
            <w:pPr>
              <w:pStyle w:val="B10"/>
            </w:pPr>
            <w:r>
              <w:t>-</w:t>
            </w:r>
            <w:r>
              <w:tab/>
              <w:t xml:space="preserve">Future CCO State from </w:t>
            </w:r>
            <w:proofErr w:type="spellStart"/>
            <w:r>
              <w:rPr>
                <w:rFonts w:eastAsiaTheme="minorEastAsia" w:hint="eastAsia"/>
                <w:lang w:eastAsia="zh-CN"/>
              </w:rPr>
              <w:t>gNB</w:t>
            </w:r>
            <w:proofErr w:type="spellEnd"/>
            <w:r>
              <w:rPr>
                <w:rFonts w:eastAsiaTheme="minorEastAsia" w:hint="eastAsia"/>
                <w:lang w:eastAsia="zh-CN"/>
              </w:rPr>
              <w:t>-</w:t>
            </w:r>
            <w:r>
              <w:t xml:space="preserve">DU to </w:t>
            </w:r>
            <w:proofErr w:type="spellStart"/>
            <w:r>
              <w:rPr>
                <w:rFonts w:eastAsiaTheme="minorEastAsia" w:hint="eastAsia"/>
                <w:lang w:eastAsia="zh-CN"/>
              </w:rPr>
              <w:t>gNB</w:t>
            </w:r>
            <w:proofErr w:type="spellEnd"/>
            <w:r>
              <w:rPr>
                <w:rFonts w:eastAsiaTheme="minorEastAsia" w:hint="eastAsia"/>
                <w:lang w:eastAsia="zh-CN"/>
              </w:rPr>
              <w:t>-</w:t>
            </w:r>
            <w:r>
              <w:t>CU</w:t>
            </w:r>
          </w:p>
          <w:p w14:paraId="5DE1F118" w14:textId="641ABFE0" w:rsidR="009A7A55" w:rsidRDefault="009A7A55" w:rsidP="003D4F12">
            <w:pPr>
              <w:pStyle w:val="B10"/>
            </w:pPr>
            <w:r>
              <w:t>-</w:t>
            </w:r>
            <w:r>
              <w:tab/>
              <w:t>Timing Information</w:t>
            </w:r>
          </w:p>
        </w:tc>
      </w:tr>
    </w:tbl>
    <w:p w14:paraId="5B14FA99" w14:textId="77777777" w:rsidR="00CA12B4" w:rsidRDefault="00CA12B4" w:rsidP="00F3447C"/>
    <w:p w14:paraId="3F598650" w14:textId="0B5AC81F" w:rsidR="009A7A55" w:rsidRDefault="009A7A55" w:rsidP="00F3447C">
      <w:r>
        <w:t xml:space="preserve">In the impact above, </w:t>
      </w:r>
      <w:r w:rsidR="004975EC">
        <w:t xml:space="preserve">it is stated that gNB-CU2 shall send to gNB-DU2 </w:t>
      </w:r>
      <w:r w:rsidR="005C3B20">
        <w:t xml:space="preserve">a Predicted CCO Issue </w:t>
      </w:r>
      <w:r w:rsidR="00E9167D">
        <w:t>(including predicted affected cells and beams of gNB1) and timing information for the Predicted CCO Issue.</w:t>
      </w:r>
    </w:p>
    <w:p w14:paraId="5669D6F8" w14:textId="37837093" w:rsidR="00846D6F" w:rsidRDefault="0022377A" w:rsidP="00F3447C">
      <w:r>
        <w:t xml:space="preserve">With respect to this </w:t>
      </w:r>
      <w:proofErr w:type="gramStart"/>
      <w:r>
        <w:t>aspect</w:t>
      </w:r>
      <w:proofErr w:type="gramEnd"/>
      <w:r>
        <w:t xml:space="preserve"> we would like to clarify that the predicted CCO issue gNB-CU2 signals to gNB-DU2 is not a “new” issue, but it is the same issue predicted by gNB-CU1 and signalled by gNB-CU-1 to gNB-CU2 in the (predicted) </w:t>
      </w:r>
      <w:r w:rsidR="00F571FC">
        <w:t>Coverage modification Cause over Xn.</w:t>
      </w:r>
    </w:p>
    <w:p w14:paraId="3E4AA3EA" w14:textId="1AA12937" w:rsidR="0012201C" w:rsidRDefault="007F301B" w:rsidP="00F3447C">
      <w:r w:rsidDel="00BB5C58">
        <w:br/>
      </w:r>
      <w:r w:rsidR="00E9167D">
        <w:t>Therefore</w:t>
      </w:r>
      <w:r w:rsidR="005B7C46">
        <w:t xml:space="preserve">, </w:t>
      </w:r>
      <w:r w:rsidR="00020714">
        <w:t xml:space="preserve">to enable gNB2 to take appropriate actions following a </w:t>
      </w:r>
      <w:r w:rsidR="00D356F7">
        <w:t>F</w:t>
      </w:r>
      <w:r w:rsidR="00020714">
        <w:t xml:space="preserve">uture CCO </w:t>
      </w:r>
      <w:r w:rsidR="00D356F7">
        <w:t>S</w:t>
      </w:r>
      <w:r w:rsidR="00020714">
        <w:t xml:space="preserve">tate </w:t>
      </w:r>
      <w:r w:rsidR="00D356F7">
        <w:t>derived at gNB1</w:t>
      </w:r>
      <w:r w:rsidR="00856C2F">
        <w:t xml:space="preserve"> and to respect the agreements from the TR above</w:t>
      </w:r>
      <w:r w:rsidR="00D356F7">
        <w:t>,</w:t>
      </w:r>
      <w:r w:rsidR="00E23C9F" w:rsidDel="0012201C">
        <w:t xml:space="preserve"> </w:t>
      </w:r>
      <w:r w:rsidR="003D0C07">
        <w:t xml:space="preserve">gNB2 </w:t>
      </w:r>
      <w:r w:rsidR="00952E73">
        <w:t xml:space="preserve">needs to </w:t>
      </w:r>
      <w:r w:rsidR="0012201C">
        <w:t>receive the following over Xn:</w:t>
      </w:r>
    </w:p>
    <w:p w14:paraId="4117B560" w14:textId="2DE92223" w:rsidR="00BE3884" w:rsidRDefault="00BE3884" w:rsidP="00BE3884">
      <w:pPr>
        <w:pStyle w:val="ListParagraph"/>
        <w:numPr>
          <w:ilvl w:val="0"/>
          <w:numId w:val="43"/>
        </w:numPr>
        <w:ind w:firstLineChars="0"/>
      </w:pPr>
      <w:r>
        <w:t>T</w:t>
      </w:r>
      <w:r w:rsidR="00952E73">
        <w:t>he</w:t>
      </w:r>
      <w:r w:rsidR="00DF5E64">
        <w:t xml:space="preserve"> predicted</w:t>
      </w:r>
      <w:r w:rsidR="00DF5E64" w:rsidDel="00BE3884">
        <w:t xml:space="preserve"> </w:t>
      </w:r>
      <w:r w:rsidR="00523239">
        <w:t xml:space="preserve">Coverage </w:t>
      </w:r>
      <w:r w:rsidR="00882EC4">
        <w:t>M</w:t>
      </w:r>
      <w:r w:rsidR="00523239">
        <w:t xml:space="preserve">odification </w:t>
      </w:r>
      <w:r w:rsidR="00882EC4">
        <w:t>C</w:t>
      </w:r>
      <w:r w:rsidR="00523239">
        <w:t>ause</w:t>
      </w:r>
      <w:r>
        <w:t xml:space="preserve">, which reflects the Predicted CCO Issue at </w:t>
      </w:r>
      <w:proofErr w:type="gramStart"/>
      <w:r>
        <w:t>gNB1</w:t>
      </w:r>
      <w:proofErr w:type="gramEnd"/>
    </w:p>
    <w:p w14:paraId="7C920166" w14:textId="43D925BE" w:rsidR="00BE3884" w:rsidRDefault="00BE3884" w:rsidP="00BE3884">
      <w:pPr>
        <w:pStyle w:val="ListParagraph"/>
        <w:numPr>
          <w:ilvl w:val="0"/>
          <w:numId w:val="43"/>
        </w:numPr>
        <w:ind w:firstLineChars="0"/>
      </w:pPr>
      <w:r>
        <w:t xml:space="preserve">The timing at which </w:t>
      </w:r>
      <w:proofErr w:type="gramStart"/>
      <w:r>
        <w:t xml:space="preserve">the </w:t>
      </w:r>
      <w:r w:rsidR="006937C4">
        <w:t xml:space="preserve"> CCO</w:t>
      </w:r>
      <w:proofErr w:type="gramEnd"/>
      <w:r w:rsidR="00097608">
        <w:t xml:space="preserve"> issue </w:t>
      </w:r>
      <w:r>
        <w:t>derived by gNB1</w:t>
      </w:r>
      <w:r w:rsidR="00097608">
        <w:t>is predicted to occur</w:t>
      </w:r>
      <w:r w:rsidR="006937C4">
        <w:t xml:space="preserve"> </w:t>
      </w:r>
    </w:p>
    <w:p w14:paraId="4D0A1B2E" w14:textId="283E993B" w:rsidR="00187026" w:rsidRDefault="00187026" w:rsidP="00BE3884">
      <w:pPr>
        <w:pStyle w:val="ListParagraph"/>
        <w:numPr>
          <w:ilvl w:val="0"/>
          <w:numId w:val="43"/>
        </w:numPr>
        <w:ind w:firstLineChars="0"/>
      </w:pPr>
      <w:r>
        <w:t>The CCO</w:t>
      </w:r>
      <w:r w:rsidR="009C3C81">
        <w:t xml:space="preserve"> changes will be applied at gNB1 (future CCO state at gNB1)</w:t>
      </w:r>
    </w:p>
    <w:p w14:paraId="10EA963F" w14:textId="7CBE6FD2" w:rsidR="008B4AA9" w:rsidRDefault="0062591D" w:rsidP="00BE3884">
      <w:pPr>
        <w:pStyle w:val="ListParagraph"/>
        <w:numPr>
          <w:ilvl w:val="0"/>
          <w:numId w:val="43"/>
        </w:numPr>
        <w:ind w:firstLineChars="0"/>
      </w:pPr>
      <w:r>
        <w:t>W</w:t>
      </w:r>
      <w:r w:rsidR="006937C4">
        <w:t xml:space="preserve">hen </w:t>
      </w:r>
      <w:r w:rsidR="009C3C81">
        <w:t>such</w:t>
      </w:r>
      <w:r w:rsidR="006937C4">
        <w:t xml:space="preserve"> cha</w:t>
      </w:r>
      <w:r w:rsidR="009C3C81">
        <w:t xml:space="preserve">nges will be </w:t>
      </w:r>
      <w:r>
        <w:t>applied, namely the timing of the Future CCO State at gNB1</w:t>
      </w:r>
      <w:r w:rsidR="00FD17B3">
        <w:t>.</w:t>
      </w:r>
      <w:r w:rsidR="009C3C81">
        <w:t xml:space="preserve"> </w:t>
      </w:r>
    </w:p>
    <w:p w14:paraId="68A80A1F" w14:textId="11963CC4" w:rsidR="008B3636" w:rsidRDefault="009C3C81" w:rsidP="008B4AA9">
      <w:r>
        <w:t>Therefore,</w:t>
      </w:r>
      <w:r w:rsidR="007F7FBE">
        <w:t xml:space="preserve"> both </w:t>
      </w:r>
      <w:r w:rsidR="0036089A">
        <w:t xml:space="preserve">the </w:t>
      </w:r>
      <w:r w:rsidR="00A32154">
        <w:t>timing inform</w:t>
      </w:r>
      <w:r w:rsidR="00683E92">
        <w:t xml:space="preserve">ation related to predicted CCO issue and </w:t>
      </w:r>
      <w:r w:rsidR="0036089A">
        <w:t xml:space="preserve">the timing information for future CCO state at gNB1 need to be sent via Xn. </w:t>
      </w:r>
    </w:p>
    <w:p w14:paraId="48015DE4" w14:textId="4E070827" w:rsidR="00F3083C" w:rsidRDefault="00F3083C" w:rsidP="00F3083C">
      <w:pPr>
        <w:rPr>
          <w:b/>
          <w:bCs/>
        </w:rPr>
      </w:pPr>
      <w:r w:rsidRPr="00F3083C">
        <w:rPr>
          <w:b/>
          <w:bCs/>
        </w:rPr>
        <w:lastRenderedPageBreak/>
        <w:t xml:space="preserve">Proposal </w:t>
      </w:r>
      <w:r>
        <w:rPr>
          <w:b/>
          <w:bCs/>
        </w:rPr>
        <w:t>6</w:t>
      </w:r>
      <w:r w:rsidRPr="00F3083C">
        <w:rPr>
          <w:b/>
          <w:bCs/>
        </w:rPr>
        <w:t xml:space="preserve">: </w:t>
      </w:r>
      <w:r>
        <w:rPr>
          <w:b/>
          <w:bCs/>
        </w:rPr>
        <w:t>For AI/ML based CCO, a gNB1 sends to a neighbo</w:t>
      </w:r>
      <w:r w:rsidR="00614333">
        <w:rPr>
          <w:b/>
          <w:bCs/>
        </w:rPr>
        <w:t>u</w:t>
      </w:r>
      <w:r>
        <w:rPr>
          <w:b/>
          <w:bCs/>
        </w:rPr>
        <w:t>r gNB2:</w:t>
      </w:r>
    </w:p>
    <w:p w14:paraId="0136C943" w14:textId="16FE6044" w:rsidR="00F3083C" w:rsidRDefault="00F3083C" w:rsidP="00F3083C">
      <w:pPr>
        <w:pStyle w:val="ListParagraph"/>
        <w:numPr>
          <w:ilvl w:val="0"/>
          <w:numId w:val="41"/>
        </w:numPr>
        <w:ind w:firstLineChars="0"/>
        <w:rPr>
          <w:b/>
          <w:bCs/>
        </w:rPr>
      </w:pPr>
      <w:r>
        <w:rPr>
          <w:b/>
          <w:bCs/>
        </w:rPr>
        <w:t>Future CCO state of gNB1</w:t>
      </w:r>
    </w:p>
    <w:p w14:paraId="302F71F9" w14:textId="77777777" w:rsidR="006D411B" w:rsidRPr="00F3083C" w:rsidRDefault="006D411B" w:rsidP="006D411B">
      <w:pPr>
        <w:pStyle w:val="ListParagraph"/>
        <w:numPr>
          <w:ilvl w:val="0"/>
          <w:numId w:val="41"/>
        </w:numPr>
        <w:ind w:firstLineChars="0"/>
        <w:rPr>
          <w:b/>
          <w:bCs/>
        </w:rPr>
      </w:pPr>
      <w:r>
        <w:rPr>
          <w:b/>
          <w:bCs/>
        </w:rPr>
        <w:t xml:space="preserve">Timing information for future CCO state of gNB1 </w:t>
      </w:r>
    </w:p>
    <w:p w14:paraId="35EF0108" w14:textId="239E6596" w:rsidR="006D411B" w:rsidRDefault="006D411B" w:rsidP="00F3083C">
      <w:pPr>
        <w:pStyle w:val="ListParagraph"/>
        <w:numPr>
          <w:ilvl w:val="0"/>
          <w:numId w:val="41"/>
        </w:numPr>
        <w:ind w:firstLineChars="0"/>
        <w:rPr>
          <w:b/>
          <w:bCs/>
        </w:rPr>
      </w:pPr>
      <w:r>
        <w:rPr>
          <w:b/>
          <w:bCs/>
        </w:rPr>
        <w:t>Predicted CCO issue at gNB1</w:t>
      </w:r>
      <w:r w:rsidR="00A17673">
        <w:rPr>
          <w:b/>
          <w:bCs/>
        </w:rPr>
        <w:t xml:space="preserve"> (in the form of the </w:t>
      </w:r>
      <w:r w:rsidR="00882EC4">
        <w:rPr>
          <w:b/>
          <w:bCs/>
        </w:rPr>
        <w:t xml:space="preserve">Coverage </w:t>
      </w:r>
      <w:r w:rsidR="00F353A8">
        <w:rPr>
          <w:b/>
          <w:bCs/>
        </w:rPr>
        <w:t>Modification Cause)</w:t>
      </w:r>
    </w:p>
    <w:p w14:paraId="1B0B9B1A" w14:textId="6662E176" w:rsidR="006D411B" w:rsidRDefault="009B466F" w:rsidP="006D411B">
      <w:pPr>
        <w:pStyle w:val="ListParagraph"/>
        <w:numPr>
          <w:ilvl w:val="0"/>
          <w:numId w:val="41"/>
        </w:numPr>
        <w:ind w:firstLineChars="0"/>
        <w:rPr>
          <w:b/>
          <w:bCs/>
        </w:rPr>
      </w:pPr>
      <w:r>
        <w:rPr>
          <w:b/>
          <w:bCs/>
        </w:rPr>
        <w:t xml:space="preserve">Timing information </w:t>
      </w:r>
      <w:r w:rsidR="00F3083C">
        <w:rPr>
          <w:b/>
          <w:bCs/>
        </w:rPr>
        <w:t>of predicted CCO issue in gNB1</w:t>
      </w:r>
    </w:p>
    <w:p w14:paraId="116519AE" w14:textId="1C25B146" w:rsidR="008802FF" w:rsidRDefault="00F353A8" w:rsidP="00081E9D">
      <w:r>
        <w:t xml:space="preserve">Upon receiving such information over Xn, </w:t>
      </w:r>
      <w:r w:rsidR="00081E9D">
        <w:t xml:space="preserve">gNB-CU2 should </w:t>
      </w:r>
      <w:r w:rsidR="008802FF">
        <w:t>signal to</w:t>
      </w:r>
      <w:r w:rsidR="00081E9D">
        <w:t xml:space="preserve"> gNB-DU2 the </w:t>
      </w:r>
      <w:r w:rsidR="007553EC">
        <w:t xml:space="preserve">following information </w:t>
      </w:r>
      <w:r w:rsidR="008802FF">
        <w:t>over F1:</w:t>
      </w:r>
    </w:p>
    <w:p w14:paraId="0A3DA9A9" w14:textId="5034147A" w:rsidR="008802FF" w:rsidRPr="003D4F12" w:rsidRDefault="0065201C" w:rsidP="008802FF">
      <w:pPr>
        <w:pStyle w:val="ListParagraph"/>
        <w:numPr>
          <w:ilvl w:val="0"/>
          <w:numId w:val="41"/>
        </w:numPr>
        <w:ind w:firstLineChars="0"/>
        <w:rPr>
          <w:b/>
        </w:rPr>
      </w:pPr>
      <w:r>
        <w:t>A</w:t>
      </w:r>
      <w:r w:rsidR="001B3AC6">
        <w:t>ffected cell</w:t>
      </w:r>
      <w:r w:rsidR="00BB7B70">
        <w:t xml:space="preserve"> </w:t>
      </w:r>
      <w:r w:rsidR="001B3AC6">
        <w:t xml:space="preserve">as and beams </w:t>
      </w:r>
      <w:r w:rsidR="009D2CE9">
        <w:t xml:space="preserve">of gNB1 (namely affected by the </w:t>
      </w:r>
      <w:r w:rsidR="00081E9D">
        <w:t>future CCO state of gNB1</w:t>
      </w:r>
      <w:r w:rsidR="00BB7B70">
        <w:t>)</w:t>
      </w:r>
      <w:r w:rsidR="00081E9D">
        <w:t xml:space="preserve"> </w:t>
      </w:r>
    </w:p>
    <w:p w14:paraId="34BE8EFF" w14:textId="5DDC47AF" w:rsidR="00403D9F" w:rsidRPr="006131DB" w:rsidRDefault="00383A43" w:rsidP="008802FF">
      <w:pPr>
        <w:pStyle w:val="ListParagraph"/>
        <w:numPr>
          <w:ilvl w:val="0"/>
          <w:numId w:val="41"/>
        </w:numPr>
        <w:ind w:firstLineChars="0"/>
        <w:rPr>
          <w:b/>
        </w:rPr>
      </w:pPr>
      <w:r>
        <w:t xml:space="preserve">Timing </w:t>
      </w:r>
      <w:r w:rsidR="00403D9F">
        <w:t>information of the Future CCO State at gNB1 (as per agreements in</w:t>
      </w:r>
      <w:r w:rsidR="006131DB">
        <w:t xml:space="preserve"> </w:t>
      </w:r>
      <w:r w:rsidR="00403D9F">
        <w:t>TR</w:t>
      </w:r>
      <w:r w:rsidR="006131DB">
        <w:t xml:space="preserve"> </w:t>
      </w:r>
      <w:r w:rsidR="00403D9F">
        <w:t>38.</w:t>
      </w:r>
      <w:r w:rsidR="003D4F12">
        <w:t>743</w:t>
      </w:r>
      <w:r w:rsidR="00403D9F">
        <w:t>)</w:t>
      </w:r>
    </w:p>
    <w:p w14:paraId="0DDC9081" w14:textId="2EFCF35E" w:rsidR="00CC1144" w:rsidRPr="006131DB" w:rsidRDefault="008F383C" w:rsidP="008802FF">
      <w:pPr>
        <w:pStyle w:val="ListParagraph"/>
        <w:numPr>
          <w:ilvl w:val="0"/>
          <w:numId w:val="41"/>
        </w:numPr>
        <w:ind w:firstLineChars="0"/>
        <w:rPr>
          <w:b/>
        </w:rPr>
      </w:pPr>
      <w:r>
        <w:t xml:space="preserve">Predicted CCO Issue </w:t>
      </w:r>
      <w:r w:rsidR="00634BDF">
        <w:t>derived at gNB1</w:t>
      </w:r>
      <w:r w:rsidR="00577CF3">
        <w:t xml:space="preserve"> </w:t>
      </w:r>
      <w:r w:rsidR="00577CF3" w:rsidRPr="00577CF3">
        <w:t>(as per agreements in</w:t>
      </w:r>
      <w:r w:rsidR="006131DB">
        <w:t xml:space="preserve"> </w:t>
      </w:r>
      <w:r w:rsidR="00577CF3" w:rsidRPr="00577CF3">
        <w:t>TR</w:t>
      </w:r>
      <w:r w:rsidR="006131DB">
        <w:t xml:space="preserve"> </w:t>
      </w:r>
      <w:r w:rsidR="00577CF3" w:rsidRPr="00577CF3">
        <w:t>38.</w:t>
      </w:r>
      <w:r w:rsidR="003D4F12">
        <w:t>7</w:t>
      </w:r>
      <w:r w:rsidR="003D4F12" w:rsidRPr="00577CF3">
        <w:t>43</w:t>
      </w:r>
      <w:r w:rsidR="00577CF3" w:rsidRPr="00577CF3">
        <w:t>)</w:t>
      </w:r>
    </w:p>
    <w:p w14:paraId="5CF390A2" w14:textId="5C8899E2" w:rsidR="006D411B" w:rsidRPr="008802FF" w:rsidRDefault="00677577" w:rsidP="003D4F12">
      <w:pPr>
        <w:pStyle w:val="ListParagraph"/>
        <w:numPr>
          <w:ilvl w:val="0"/>
          <w:numId w:val="41"/>
        </w:numPr>
        <w:ind w:firstLineChars="0"/>
        <w:rPr>
          <w:b/>
          <w:bCs/>
        </w:rPr>
      </w:pPr>
      <w:r>
        <w:t xml:space="preserve">Predicted CCO Issue timing </w:t>
      </w:r>
      <w:r w:rsidRPr="00677577">
        <w:t>derived at gNB1 (as per agreements in</w:t>
      </w:r>
      <w:r w:rsidR="006131DB">
        <w:t xml:space="preserve"> </w:t>
      </w:r>
      <w:r w:rsidRPr="00677577">
        <w:t>TR</w:t>
      </w:r>
      <w:r w:rsidR="006131DB">
        <w:t xml:space="preserve"> </w:t>
      </w:r>
      <w:r w:rsidRPr="00677577">
        <w:t>38.</w:t>
      </w:r>
      <w:r w:rsidR="003D4F12">
        <w:t>7</w:t>
      </w:r>
      <w:r w:rsidR="003D4F12" w:rsidRPr="00677577">
        <w:t>43</w:t>
      </w:r>
      <w:r w:rsidRPr="00677577">
        <w:t>)</w:t>
      </w:r>
      <w:r w:rsidR="00081E9D">
        <w:t>.</w:t>
      </w:r>
      <w:r>
        <w:t xml:space="preserve"> </w:t>
      </w:r>
    </w:p>
    <w:p w14:paraId="6F5FC567" w14:textId="27707D91" w:rsidR="006D411B" w:rsidRDefault="006D411B" w:rsidP="006D411B">
      <w:pPr>
        <w:rPr>
          <w:b/>
          <w:bCs/>
        </w:rPr>
      </w:pPr>
      <w:r w:rsidRPr="006D411B">
        <w:rPr>
          <w:b/>
          <w:bCs/>
        </w:rPr>
        <w:t xml:space="preserve">Proposal </w:t>
      </w:r>
      <w:r>
        <w:rPr>
          <w:b/>
          <w:bCs/>
        </w:rPr>
        <w:t>7</w:t>
      </w:r>
      <w:r w:rsidRPr="006D411B">
        <w:rPr>
          <w:b/>
          <w:bCs/>
        </w:rPr>
        <w:t xml:space="preserve">: For AI/ML based CCO, </w:t>
      </w:r>
      <w:r w:rsidR="002F4CAE">
        <w:rPr>
          <w:b/>
          <w:bCs/>
        </w:rPr>
        <w:t xml:space="preserve">upon receiving </w:t>
      </w:r>
      <w:r w:rsidR="00380C46">
        <w:rPr>
          <w:b/>
          <w:bCs/>
        </w:rPr>
        <w:t xml:space="preserve">at gNB2 </w:t>
      </w:r>
      <w:r w:rsidR="00A00FA5">
        <w:rPr>
          <w:b/>
          <w:bCs/>
        </w:rPr>
        <w:t xml:space="preserve">an indication for Future Coverage State </w:t>
      </w:r>
      <w:r w:rsidR="004B05FE">
        <w:rPr>
          <w:b/>
          <w:bCs/>
        </w:rPr>
        <w:t xml:space="preserve">and </w:t>
      </w:r>
      <w:r w:rsidR="006E1B22">
        <w:rPr>
          <w:b/>
          <w:bCs/>
        </w:rPr>
        <w:t>predicted Coverage Modification Cause</w:t>
      </w:r>
      <w:r w:rsidR="00844D67">
        <w:rPr>
          <w:b/>
          <w:bCs/>
        </w:rPr>
        <w:t xml:space="preserve"> </w:t>
      </w:r>
      <w:r w:rsidR="002F4CAE">
        <w:rPr>
          <w:b/>
          <w:bCs/>
        </w:rPr>
        <w:t>over</w:t>
      </w:r>
      <w:r w:rsidR="00662537">
        <w:rPr>
          <w:b/>
          <w:bCs/>
        </w:rPr>
        <w:t xml:space="preserve"> Xn from gNB1</w:t>
      </w:r>
      <w:r w:rsidR="00CD15B4">
        <w:rPr>
          <w:b/>
          <w:bCs/>
        </w:rPr>
        <w:t xml:space="preserve"> gNB-CU2 </w:t>
      </w:r>
      <w:r w:rsidR="00BC7C11">
        <w:rPr>
          <w:b/>
          <w:bCs/>
        </w:rPr>
        <w:t xml:space="preserve">signals </w:t>
      </w:r>
      <w:r w:rsidR="000C0BDA">
        <w:rPr>
          <w:b/>
          <w:bCs/>
        </w:rPr>
        <w:t>to gNBDU2 the following information over F1</w:t>
      </w:r>
      <w:r w:rsidRPr="006D411B">
        <w:rPr>
          <w:b/>
          <w:bCs/>
        </w:rPr>
        <w:t>:</w:t>
      </w:r>
    </w:p>
    <w:p w14:paraId="4AECBD9F" w14:textId="296B423D" w:rsidR="003D40F4" w:rsidRDefault="003D40F4" w:rsidP="003D40F4">
      <w:pPr>
        <w:pStyle w:val="ListParagraph"/>
        <w:numPr>
          <w:ilvl w:val="0"/>
          <w:numId w:val="41"/>
        </w:numPr>
        <w:ind w:firstLineChars="0"/>
        <w:rPr>
          <w:b/>
          <w:bCs/>
        </w:rPr>
      </w:pPr>
      <w:r>
        <w:rPr>
          <w:b/>
          <w:bCs/>
        </w:rPr>
        <w:t xml:space="preserve">Predicted CCO issue at </w:t>
      </w:r>
      <w:proofErr w:type="gramStart"/>
      <w:r>
        <w:rPr>
          <w:b/>
          <w:bCs/>
        </w:rPr>
        <w:t>gNB</w:t>
      </w:r>
      <w:r w:rsidR="000C0BDA">
        <w:rPr>
          <w:b/>
          <w:bCs/>
        </w:rPr>
        <w:t>1</w:t>
      </w:r>
      <w:proofErr w:type="gramEnd"/>
    </w:p>
    <w:p w14:paraId="78B1F80F" w14:textId="5723B5FA" w:rsidR="00F87896" w:rsidRDefault="00F87896" w:rsidP="003D40F4">
      <w:pPr>
        <w:pStyle w:val="ListParagraph"/>
        <w:numPr>
          <w:ilvl w:val="0"/>
          <w:numId w:val="41"/>
        </w:numPr>
        <w:ind w:firstLineChars="0"/>
        <w:rPr>
          <w:b/>
          <w:bCs/>
        </w:rPr>
      </w:pPr>
      <w:r>
        <w:rPr>
          <w:b/>
          <w:bCs/>
        </w:rPr>
        <w:t xml:space="preserve">Predicted affected cells and beams of </w:t>
      </w:r>
      <w:proofErr w:type="gramStart"/>
      <w:r>
        <w:rPr>
          <w:b/>
          <w:bCs/>
        </w:rPr>
        <w:t>gNB</w:t>
      </w:r>
      <w:r w:rsidR="000C0BDA">
        <w:rPr>
          <w:b/>
          <w:bCs/>
        </w:rPr>
        <w:t>1</w:t>
      </w:r>
      <w:proofErr w:type="gramEnd"/>
    </w:p>
    <w:p w14:paraId="17FE363F" w14:textId="6F2FC4DB" w:rsidR="00421DD3" w:rsidRDefault="00421DD3" w:rsidP="00421DD3">
      <w:pPr>
        <w:pStyle w:val="ListParagraph"/>
        <w:numPr>
          <w:ilvl w:val="0"/>
          <w:numId w:val="41"/>
        </w:numPr>
        <w:ind w:firstLineChars="0"/>
        <w:rPr>
          <w:b/>
          <w:bCs/>
        </w:rPr>
      </w:pPr>
      <w:r>
        <w:rPr>
          <w:b/>
          <w:bCs/>
        </w:rPr>
        <w:t>Timing information of predicted CCO issue in gNB</w:t>
      </w:r>
      <w:r w:rsidR="000C0BDA">
        <w:rPr>
          <w:b/>
          <w:bCs/>
        </w:rPr>
        <w:t>1</w:t>
      </w:r>
    </w:p>
    <w:p w14:paraId="71C54ED7" w14:textId="77777777" w:rsidR="00421DD3" w:rsidRPr="00F3083C" w:rsidRDefault="00421DD3" w:rsidP="00421DD3">
      <w:pPr>
        <w:pStyle w:val="ListParagraph"/>
        <w:numPr>
          <w:ilvl w:val="0"/>
          <w:numId w:val="41"/>
        </w:numPr>
        <w:ind w:firstLineChars="0"/>
        <w:rPr>
          <w:b/>
          <w:bCs/>
        </w:rPr>
      </w:pPr>
      <w:r>
        <w:rPr>
          <w:b/>
          <w:bCs/>
        </w:rPr>
        <w:t xml:space="preserve">Timing information for future CCO state of gNB1 </w:t>
      </w:r>
    </w:p>
    <w:p w14:paraId="07FB9F24" w14:textId="4FF488CF" w:rsidR="003D40F4" w:rsidRPr="003D40F4" w:rsidRDefault="003D40F4" w:rsidP="00421DD3">
      <w:pPr>
        <w:pStyle w:val="ListParagraph"/>
        <w:ind w:left="720" w:firstLineChars="0" w:firstLine="0"/>
        <w:rPr>
          <w:b/>
          <w:bCs/>
        </w:rPr>
      </w:pPr>
    </w:p>
    <w:p w14:paraId="6A3B86D8" w14:textId="385B06AC" w:rsidR="006D411B" w:rsidRDefault="00F571FC" w:rsidP="006D411B">
      <w:proofErr w:type="gramStart"/>
      <w:r w:rsidRPr="00BB0AD4">
        <w:t>In light of</w:t>
      </w:r>
      <w:proofErr w:type="gramEnd"/>
      <w:r w:rsidRPr="00BB0AD4">
        <w:t xml:space="preserve"> the above, and </w:t>
      </w:r>
      <w:r>
        <w:t xml:space="preserve">to prevent further </w:t>
      </w:r>
      <w:r w:rsidR="00D83EC0">
        <w:t>confusion</w:t>
      </w:r>
      <w:r>
        <w:t>, we also propose to amend the following agreement</w:t>
      </w:r>
      <w:r w:rsidR="004F0511">
        <w:t xml:space="preserve"> </w:t>
      </w:r>
      <w:r w:rsidR="004F0511" w:rsidRPr="004F0511">
        <w:t>with the suggestions below</w:t>
      </w:r>
      <w:r w:rsidR="00106ECE">
        <w:t>:</w:t>
      </w:r>
    </w:p>
    <w:p w14:paraId="0672D2F8" w14:textId="5C9FA524" w:rsidR="00C042E6" w:rsidRPr="00BB0AD4" w:rsidRDefault="00C042E6" w:rsidP="006D411B">
      <w:pPr>
        <w:rPr>
          <w:b/>
          <w:bCs/>
        </w:rPr>
      </w:pPr>
      <w:bookmarkStart w:id="6" w:name="_Hlk178588684"/>
      <w:r w:rsidRPr="00BB0AD4">
        <w:rPr>
          <w:b/>
          <w:bCs/>
        </w:rPr>
        <w:t>Proposal</w:t>
      </w:r>
      <w:r w:rsidR="005B735F">
        <w:rPr>
          <w:b/>
          <w:bCs/>
        </w:rPr>
        <w:t xml:space="preserve"> </w:t>
      </w:r>
      <w:r>
        <w:rPr>
          <w:b/>
          <w:bCs/>
        </w:rPr>
        <w:t>8</w:t>
      </w:r>
      <w:r w:rsidRPr="00BB0AD4">
        <w:rPr>
          <w:b/>
          <w:bCs/>
        </w:rPr>
        <w:t xml:space="preserve">: amend the agreement taken in RAN3-125 as </w:t>
      </w:r>
      <w:proofErr w:type="gramStart"/>
      <w:r w:rsidRPr="00BB0AD4">
        <w:rPr>
          <w:b/>
          <w:bCs/>
        </w:rPr>
        <w:t>follows</w:t>
      </w:r>
      <w:proofErr w:type="gramEnd"/>
    </w:p>
    <w:p w14:paraId="0F481EB4" w14:textId="77777777" w:rsidR="00106ECE" w:rsidRPr="00CD6F20" w:rsidRDefault="00106ECE" w:rsidP="00106ECE">
      <w:pPr>
        <w:spacing w:line="360" w:lineRule="auto"/>
        <w:contextualSpacing/>
        <w:rPr>
          <w:rFonts w:ascii="Calibri" w:eastAsia="DengXian" w:hAnsi="Calibri" w:cs="Calibri"/>
          <w:b/>
          <w:bCs/>
          <w:color w:val="008000"/>
          <w:sz w:val="18"/>
          <w:szCs w:val="22"/>
        </w:rPr>
      </w:pPr>
      <w:r w:rsidRPr="00CD6F20">
        <w:rPr>
          <w:rFonts w:ascii="Calibri" w:hAnsi="Calibri" w:cs="Calibri"/>
          <w:b/>
          <w:bCs/>
          <w:color w:val="008000"/>
          <w:sz w:val="18"/>
        </w:rPr>
        <w:t>Predicted CCO Issue (including predicted</w:t>
      </w:r>
      <w:r w:rsidRPr="00CD6F20">
        <w:rPr>
          <w:rFonts w:ascii="Calibri" w:eastAsia="DengXian" w:hAnsi="Calibri" w:cs="Calibri" w:hint="eastAsia"/>
          <w:b/>
          <w:bCs/>
          <w:color w:val="008000"/>
          <w:sz w:val="18"/>
        </w:rPr>
        <w:t xml:space="preserve"> affected</w:t>
      </w:r>
      <w:r w:rsidRPr="00CD6F20">
        <w:rPr>
          <w:rFonts w:ascii="Calibri" w:hAnsi="Calibri" w:cs="Calibri"/>
          <w:b/>
          <w:bCs/>
          <w:color w:val="008000"/>
          <w:sz w:val="18"/>
        </w:rPr>
        <w:t xml:space="preserve"> cells/beams)</w:t>
      </w:r>
      <w:r w:rsidRPr="00CD6F20">
        <w:rPr>
          <w:rFonts w:ascii="Calibri" w:hAnsi="Calibri" w:cs="Calibri" w:hint="eastAsia"/>
          <w:b/>
          <w:bCs/>
          <w:color w:val="008000"/>
          <w:sz w:val="18"/>
        </w:rPr>
        <w:t xml:space="preserve"> from CU to DU</w:t>
      </w:r>
      <w:r w:rsidRPr="00CD6F20">
        <w:rPr>
          <w:rFonts w:ascii="Calibri" w:eastAsia="DengXian" w:hAnsi="Calibri" w:cs="Calibri" w:hint="eastAsia"/>
          <w:b/>
          <w:bCs/>
          <w:color w:val="008000"/>
          <w:sz w:val="18"/>
        </w:rPr>
        <w:t>, in the following two scenarios:</w:t>
      </w:r>
    </w:p>
    <w:p w14:paraId="5CCE93D7" w14:textId="77777777" w:rsidR="00106ECE" w:rsidRPr="00CD6F20" w:rsidRDefault="00106ECE" w:rsidP="00106ECE">
      <w:pPr>
        <w:pStyle w:val="ListParagraph3"/>
        <w:numPr>
          <w:ilvl w:val="0"/>
          <w:numId w:val="44"/>
        </w:numPr>
        <w:autoSpaceDE/>
        <w:autoSpaceDN/>
        <w:spacing w:line="360" w:lineRule="auto"/>
        <w:rPr>
          <w:rFonts w:ascii="Calibri" w:eastAsia="DengXian" w:hAnsi="Calibri" w:cs="Calibri"/>
          <w:b/>
          <w:bCs/>
          <w:color w:val="008000"/>
          <w:sz w:val="18"/>
        </w:rPr>
      </w:pPr>
      <w:r w:rsidRPr="00CD6F20">
        <w:rPr>
          <w:rFonts w:ascii="Calibri" w:eastAsia="DengXian" w:hAnsi="Calibri" w:cs="Calibri" w:hint="eastAsia"/>
          <w:b/>
          <w:bCs/>
          <w:color w:val="008000"/>
          <w:sz w:val="18"/>
        </w:rPr>
        <w:t xml:space="preserve">CU1 predicts the CCO issue for DU1 and sends to </w:t>
      </w:r>
      <w:proofErr w:type="gramStart"/>
      <w:r w:rsidRPr="00CD6F20">
        <w:rPr>
          <w:rFonts w:ascii="Calibri" w:eastAsia="DengXian" w:hAnsi="Calibri" w:cs="Calibri" w:hint="eastAsia"/>
          <w:b/>
          <w:bCs/>
          <w:color w:val="008000"/>
          <w:sz w:val="18"/>
        </w:rPr>
        <w:t>DU1</w:t>
      </w:r>
      <w:proofErr w:type="gramEnd"/>
    </w:p>
    <w:p w14:paraId="7C0A95A4" w14:textId="77777777" w:rsidR="00106ECE" w:rsidRDefault="00106ECE" w:rsidP="00106ECE">
      <w:pPr>
        <w:pStyle w:val="ListParagraph3"/>
        <w:numPr>
          <w:ilvl w:val="0"/>
          <w:numId w:val="44"/>
        </w:numPr>
        <w:autoSpaceDE/>
        <w:autoSpaceDN/>
        <w:spacing w:line="360" w:lineRule="auto"/>
        <w:rPr>
          <w:rFonts w:ascii="Calibri" w:eastAsia="DengXian" w:hAnsi="Calibri" w:cs="Calibri"/>
          <w:b/>
          <w:bCs/>
          <w:strike/>
          <w:color w:val="008000"/>
          <w:sz w:val="18"/>
        </w:rPr>
      </w:pPr>
      <w:r w:rsidRPr="00BB0AD4">
        <w:rPr>
          <w:rFonts w:ascii="Calibri" w:eastAsia="DengXian" w:hAnsi="Calibri" w:cs="Calibri"/>
          <w:b/>
          <w:bCs/>
          <w:strike/>
          <w:color w:val="008000"/>
          <w:sz w:val="18"/>
        </w:rPr>
        <w:t>Based on the received future CCO state (including an associated coverage modification cause) from CU1, CU2 will deduce for DU2 the predicted CCO issue and affected cells/</w:t>
      </w:r>
      <w:proofErr w:type="gramStart"/>
      <w:r w:rsidRPr="00BB0AD4">
        <w:rPr>
          <w:rFonts w:ascii="Calibri" w:eastAsia="DengXian" w:hAnsi="Calibri" w:cs="Calibri"/>
          <w:b/>
          <w:bCs/>
          <w:strike/>
          <w:color w:val="008000"/>
          <w:sz w:val="18"/>
        </w:rPr>
        <w:t>beams, and</w:t>
      </w:r>
      <w:proofErr w:type="gramEnd"/>
      <w:r w:rsidRPr="00BB0AD4">
        <w:rPr>
          <w:rFonts w:ascii="Calibri" w:eastAsia="DengXian" w:hAnsi="Calibri" w:cs="Calibri"/>
          <w:b/>
          <w:bCs/>
          <w:strike/>
          <w:color w:val="008000"/>
          <w:sz w:val="18"/>
        </w:rPr>
        <w:t xml:space="preserve"> send it to DU2.</w:t>
      </w:r>
    </w:p>
    <w:p w14:paraId="15544BCA" w14:textId="44AD4E79" w:rsidR="00292F18" w:rsidRPr="00BB0AD4" w:rsidRDefault="001016D6" w:rsidP="00106ECE">
      <w:pPr>
        <w:pStyle w:val="ListParagraph3"/>
        <w:numPr>
          <w:ilvl w:val="0"/>
          <w:numId w:val="44"/>
        </w:numPr>
        <w:autoSpaceDE/>
        <w:autoSpaceDN/>
        <w:spacing w:line="360" w:lineRule="auto"/>
        <w:rPr>
          <w:rFonts w:ascii="Calibri" w:eastAsia="DengXian" w:hAnsi="Calibri" w:cs="Calibri"/>
          <w:b/>
          <w:bCs/>
          <w:strike/>
          <w:color w:val="008000"/>
          <w:sz w:val="18"/>
        </w:rPr>
      </w:pPr>
      <w:r w:rsidRPr="00BB0AD4">
        <w:rPr>
          <w:rFonts w:ascii="Calibri" w:eastAsia="DengXian" w:hAnsi="Calibri" w:cs="Calibri"/>
          <w:b/>
          <w:bCs/>
          <w:color w:val="008000"/>
          <w:sz w:val="18"/>
          <w:highlight w:val="yellow"/>
        </w:rPr>
        <w:t xml:space="preserve">CU2 will derive the predicted CCO issue and affected cells and beams to be </w:t>
      </w:r>
      <w:proofErr w:type="spellStart"/>
      <w:r w:rsidRPr="00BB0AD4">
        <w:rPr>
          <w:rFonts w:ascii="Calibri" w:eastAsia="DengXian" w:hAnsi="Calibri" w:cs="Calibri"/>
          <w:b/>
          <w:bCs/>
          <w:color w:val="008000"/>
          <w:sz w:val="18"/>
          <w:highlight w:val="yellow"/>
        </w:rPr>
        <w:t>signalled</w:t>
      </w:r>
      <w:proofErr w:type="spellEnd"/>
      <w:r w:rsidRPr="00BB0AD4">
        <w:rPr>
          <w:rFonts w:ascii="Calibri" w:eastAsia="DengXian" w:hAnsi="Calibri" w:cs="Calibri"/>
          <w:b/>
          <w:bCs/>
          <w:color w:val="008000"/>
          <w:sz w:val="18"/>
          <w:highlight w:val="yellow"/>
        </w:rPr>
        <w:t xml:space="preserve"> to DU2, from the </w:t>
      </w:r>
      <w:r w:rsidR="0029695F" w:rsidRPr="00BB0AD4">
        <w:rPr>
          <w:rFonts w:ascii="Calibri" w:eastAsia="DengXian" w:hAnsi="Calibri" w:cs="Calibri"/>
          <w:b/>
          <w:bCs/>
          <w:color w:val="008000"/>
          <w:sz w:val="18"/>
          <w:highlight w:val="yellow"/>
        </w:rPr>
        <w:t xml:space="preserve">future CCO state (including an associated coverage modification cause) received from CU1. Namely, </w:t>
      </w:r>
      <w:r w:rsidR="008471F2" w:rsidRPr="00BB0AD4">
        <w:rPr>
          <w:rFonts w:ascii="Calibri" w:eastAsia="DengXian" w:hAnsi="Calibri" w:cs="Calibri"/>
          <w:b/>
          <w:bCs/>
          <w:color w:val="008000"/>
          <w:sz w:val="18"/>
          <w:highlight w:val="yellow"/>
        </w:rPr>
        <w:t xml:space="preserve">the predicted CCO issue and the affected cells and beams </w:t>
      </w:r>
      <w:r w:rsidR="00C042E6" w:rsidRPr="00BB0AD4">
        <w:rPr>
          <w:rFonts w:ascii="Calibri" w:eastAsia="DengXian" w:hAnsi="Calibri" w:cs="Calibri"/>
          <w:b/>
          <w:bCs/>
          <w:color w:val="008000"/>
          <w:sz w:val="18"/>
          <w:highlight w:val="yellow"/>
        </w:rPr>
        <w:t xml:space="preserve">CU2 signals TO DU2 are the same as the Coverage </w:t>
      </w:r>
      <w:proofErr w:type="spellStart"/>
      <w:r w:rsidR="00C042E6" w:rsidRPr="00BB0AD4">
        <w:rPr>
          <w:rFonts w:ascii="Calibri" w:eastAsia="DengXian" w:hAnsi="Calibri" w:cs="Calibri"/>
          <w:b/>
          <w:bCs/>
          <w:color w:val="008000"/>
          <w:sz w:val="18"/>
          <w:highlight w:val="yellow"/>
        </w:rPr>
        <w:t>Modificaiton</w:t>
      </w:r>
      <w:proofErr w:type="spellEnd"/>
      <w:r w:rsidR="00C042E6" w:rsidRPr="00BB0AD4">
        <w:rPr>
          <w:rFonts w:ascii="Calibri" w:eastAsia="DengXian" w:hAnsi="Calibri" w:cs="Calibri"/>
          <w:b/>
          <w:bCs/>
          <w:color w:val="008000"/>
          <w:sz w:val="18"/>
          <w:highlight w:val="yellow"/>
        </w:rPr>
        <w:t xml:space="preserve"> Cause and cells/beams affected by Future CCO state changes received from CU1</w:t>
      </w:r>
      <w:r w:rsidR="00C042E6">
        <w:rPr>
          <w:rFonts w:ascii="Calibri" w:eastAsia="DengXian" w:hAnsi="Calibri" w:cs="Calibri"/>
          <w:b/>
          <w:bCs/>
          <w:color w:val="008000"/>
          <w:sz w:val="18"/>
        </w:rPr>
        <w:t>.</w:t>
      </w:r>
    </w:p>
    <w:bookmarkEnd w:id="6"/>
    <w:p w14:paraId="310EE026" w14:textId="77777777" w:rsidR="00106ECE" w:rsidRPr="00BB0AD4" w:rsidRDefault="00106ECE" w:rsidP="006D411B">
      <w:pPr>
        <w:rPr>
          <w:lang w:val="en-US"/>
        </w:rPr>
      </w:pPr>
    </w:p>
    <w:p w14:paraId="7CC5B9B1" w14:textId="77777777" w:rsidR="005E3AC7" w:rsidRPr="00037E1C" w:rsidRDefault="005E3AC7" w:rsidP="005E3AC7">
      <w:pPr>
        <w:pStyle w:val="Heading2"/>
        <w:numPr>
          <w:ilvl w:val="1"/>
          <w:numId w:val="36"/>
        </w:numPr>
      </w:pPr>
      <w:r>
        <w:t>Overview of the solution for AI/ML based CCO</w:t>
      </w:r>
    </w:p>
    <w:p w14:paraId="4871A6AC" w14:textId="77777777" w:rsidR="005E3AC7" w:rsidRDefault="005E3AC7" w:rsidP="005E3AC7">
      <w:r>
        <w:t>Considering the proposals above, we present an overview of the solution for AI/ML based CCO in the flow chart below.</w:t>
      </w:r>
    </w:p>
    <w:p w14:paraId="4B13F990" w14:textId="6E64D61A" w:rsidR="005E3AC7" w:rsidRPr="00A44EB5" w:rsidRDefault="005E3AC7" w:rsidP="008D5CA1">
      <w:pPr>
        <w:pStyle w:val="ListParagraph"/>
        <w:ind w:left="498" w:firstLineChars="0" w:firstLine="0"/>
        <w:jc w:val="center"/>
        <w:rPr>
          <w:rFonts w:eastAsia="SimSun"/>
          <w:lang w:eastAsia="zh-CN"/>
        </w:rPr>
      </w:pPr>
    </w:p>
    <w:p w14:paraId="27FC5DD9" w14:textId="55B9A587" w:rsidR="00F919D8" w:rsidRPr="00A44EB5" w:rsidRDefault="003B1C02" w:rsidP="008D5CA1">
      <w:pPr>
        <w:pStyle w:val="ListParagraph"/>
        <w:ind w:left="498" w:firstLineChars="0" w:firstLine="0"/>
        <w:jc w:val="center"/>
        <w:rPr>
          <w:rFonts w:eastAsia="SimSun"/>
          <w:lang w:eastAsia="zh-CN"/>
        </w:rPr>
      </w:pPr>
      <w:r>
        <w:rPr>
          <w:rFonts w:eastAsia="SimSun"/>
          <w:noProof/>
          <w:lang w:eastAsia="zh-CN"/>
        </w:rPr>
        <w:lastRenderedPageBreak/>
        <w:drawing>
          <wp:inline distT="0" distB="0" distL="0" distR="0" wp14:anchorId="65E98473" wp14:editId="12F66920">
            <wp:extent cx="6153827" cy="3166154"/>
            <wp:effectExtent l="0" t="0" r="0" b="0"/>
            <wp:docPr id="13491517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9071" cy="3173997"/>
                    </a:xfrm>
                    <a:prstGeom prst="rect">
                      <a:avLst/>
                    </a:prstGeom>
                    <a:noFill/>
                  </pic:spPr>
                </pic:pic>
              </a:graphicData>
            </a:graphic>
          </wp:inline>
        </w:drawing>
      </w:r>
    </w:p>
    <w:p w14:paraId="5859E46D" w14:textId="77777777" w:rsidR="005E3AC7" w:rsidRPr="00A44EB5" w:rsidRDefault="005E3AC7" w:rsidP="005E3AC7">
      <w:pPr>
        <w:pStyle w:val="ListParagraph"/>
        <w:ind w:left="498" w:firstLineChars="0" w:firstLine="0"/>
        <w:jc w:val="center"/>
        <w:rPr>
          <w:rFonts w:eastAsia="SimSun"/>
          <w:lang w:eastAsia="zh-CN"/>
        </w:rPr>
      </w:pPr>
      <w:r w:rsidRPr="00A44EB5">
        <w:rPr>
          <w:rFonts w:eastAsia="SimSun"/>
          <w:lang w:eastAsia="zh-CN"/>
        </w:rPr>
        <w:t>Figure 1 – Overview of the solution for AI/ML based CCO</w:t>
      </w:r>
    </w:p>
    <w:p w14:paraId="50CECF73" w14:textId="77777777" w:rsidR="005E3AC7" w:rsidRPr="0057635E" w:rsidRDefault="005E3AC7" w:rsidP="004D037B">
      <w:pPr>
        <w:rPr>
          <w:b/>
          <w:bCs/>
        </w:rPr>
      </w:pPr>
    </w:p>
    <w:p w14:paraId="4B8E90E2" w14:textId="5F1CE0EA" w:rsidR="003C4134" w:rsidRPr="00037E1C" w:rsidRDefault="003C4134" w:rsidP="003C4134">
      <w:pPr>
        <w:pStyle w:val="Heading2"/>
        <w:numPr>
          <w:ilvl w:val="1"/>
          <w:numId w:val="36"/>
        </w:numPr>
      </w:pPr>
      <w:r>
        <w:t>Data collection for AI/ML based CCO</w:t>
      </w:r>
    </w:p>
    <w:p w14:paraId="775ED7BF" w14:textId="2A1E9E20" w:rsidR="00F0328B" w:rsidRDefault="00DA54DE" w:rsidP="00F0328B">
      <w:pPr>
        <w:rPr>
          <w:rFonts w:eastAsia="SimSun"/>
          <w:lang w:val="en-US" w:eastAsia="zh-CN"/>
        </w:rPr>
      </w:pPr>
      <w:r w:rsidRPr="00DA54DE">
        <w:rPr>
          <w:rFonts w:eastAsia="SimSun"/>
          <w:lang w:val="en-US" w:eastAsia="zh-CN"/>
        </w:rPr>
        <w:t xml:space="preserve">For AI/ML based CCO, </w:t>
      </w:r>
      <w:r>
        <w:rPr>
          <w:rFonts w:eastAsia="SimSun"/>
          <w:lang w:val="en-US" w:eastAsia="zh-CN"/>
        </w:rPr>
        <w:t>data can be collected from UE</w:t>
      </w:r>
      <w:r w:rsidR="0094653A">
        <w:rPr>
          <w:rFonts w:eastAsia="SimSun"/>
          <w:lang w:val="en-US" w:eastAsia="zh-CN"/>
        </w:rPr>
        <w:t>s</w:t>
      </w:r>
      <w:r>
        <w:rPr>
          <w:rFonts w:eastAsia="SimSun"/>
          <w:lang w:val="en-US" w:eastAsia="zh-CN"/>
        </w:rPr>
        <w:t xml:space="preserve"> or neighbor </w:t>
      </w:r>
      <w:proofErr w:type="spellStart"/>
      <w:r>
        <w:rPr>
          <w:rFonts w:eastAsia="SimSun"/>
          <w:lang w:val="en-US" w:eastAsia="zh-CN"/>
        </w:rPr>
        <w:t>gNBs</w:t>
      </w:r>
      <w:proofErr w:type="spellEnd"/>
      <w:r>
        <w:rPr>
          <w:rFonts w:eastAsia="SimSun"/>
          <w:lang w:val="en-US" w:eastAsia="zh-CN"/>
        </w:rPr>
        <w:t>, e.g., as input to infer a predicted CCO issue, or as feedback after a certain future CCO state is deployed.</w:t>
      </w:r>
    </w:p>
    <w:p w14:paraId="1CA7F87C" w14:textId="77777777" w:rsidR="00F20997" w:rsidRDefault="00DA54DE" w:rsidP="00F0328B">
      <w:pPr>
        <w:rPr>
          <w:rFonts w:eastAsia="SimSun"/>
          <w:lang w:val="en-US" w:eastAsia="zh-CN"/>
        </w:rPr>
      </w:pPr>
      <w:r>
        <w:rPr>
          <w:rFonts w:eastAsia="SimSun"/>
          <w:lang w:val="en-US" w:eastAsia="zh-CN"/>
        </w:rPr>
        <w:t>For example, it has been agreed that UE measurement reports can be used</w:t>
      </w:r>
      <w:r w:rsidR="00A44A92">
        <w:rPr>
          <w:rFonts w:eastAsia="SimSun"/>
          <w:lang w:val="en-US" w:eastAsia="zh-CN"/>
        </w:rPr>
        <w:t xml:space="preserve"> as input data</w:t>
      </w:r>
      <w:r>
        <w:rPr>
          <w:rFonts w:eastAsia="SimSun"/>
          <w:lang w:val="en-US" w:eastAsia="zh-CN"/>
        </w:rPr>
        <w:t xml:space="preserve">, including cell level and beam level UE measurements. </w:t>
      </w:r>
    </w:p>
    <w:p w14:paraId="33DF09C2" w14:textId="2087A023" w:rsidR="0096595B" w:rsidRDefault="00F20997" w:rsidP="00F0328B">
      <w:pPr>
        <w:rPr>
          <w:rFonts w:eastAsia="SimSun"/>
          <w:lang w:val="en-US" w:eastAsia="zh-CN"/>
        </w:rPr>
      </w:pPr>
      <w:r>
        <w:rPr>
          <w:rFonts w:eastAsia="SimSun"/>
          <w:lang w:val="en-US" w:eastAsia="zh-CN"/>
        </w:rPr>
        <w:t xml:space="preserve">However, measurement reports of UEs served by </w:t>
      </w:r>
      <w:proofErr w:type="spellStart"/>
      <w:r>
        <w:rPr>
          <w:rFonts w:eastAsia="SimSun"/>
          <w:lang w:val="en-US" w:eastAsia="zh-CN"/>
        </w:rPr>
        <w:t>neighbour</w:t>
      </w:r>
      <w:proofErr w:type="spellEnd"/>
      <w:r>
        <w:rPr>
          <w:rFonts w:eastAsia="SimSun"/>
          <w:lang w:val="en-US" w:eastAsia="zh-CN"/>
        </w:rPr>
        <w:t xml:space="preserve"> nodes are not exchanged between </w:t>
      </w:r>
      <w:proofErr w:type="spellStart"/>
      <w:r>
        <w:rPr>
          <w:rFonts w:eastAsia="SimSun"/>
          <w:lang w:val="en-US" w:eastAsia="zh-CN"/>
        </w:rPr>
        <w:t>gNBs</w:t>
      </w:r>
      <w:proofErr w:type="spellEnd"/>
      <w:r>
        <w:rPr>
          <w:rFonts w:eastAsia="SimSun"/>
          <w:lang w:val="en-US" w:eastAsia="zh-CN"/>
        </w:rPr>
        <w:t xml:space="preserve"> today. They</w:t>
      </w:r>
      <w:r w:rsidR="00A44A92" w:rsidDel="00F20997">
        <w:rPr>
          <w:rFonts w:eastAsia="SimSun"/>
          <w:lang w:val="en-US" w:eastAsia="zh-CN"/>
        </w:rPr>
        <w:t xml:space="preserve"> can</w:t>
      </w:r>
      <w:r w:rsidR="00A44A92">
        <w:rPr>
          <w:rFonts w:eastAsia="SimSun"/>
          <w:lang w:val="en-US" w:eastAsia="zh-CN"/>
        </w:rPr>
        <w:t xml:space="preserve"> help to reveal trends that can support the inference of a predicted CCO issue, </w:t>
      </w:r>
      <w:r w:rsidR="001A37CF">
        <w:rPr>
          <w:rFonts w:eastAsia="SimSun"/>
          <w:lang w:val="en-US" w:eastAsia="zh-CN"/>
        </w:rPr>
        <w:t>e.g.,</w:t>
      </w:r>
      <w:r w:rsidR="00A44A92">
        <w:rPr>
          <w:rFonts w:eastAsia="SimSun"/>
          <w:lang w:val="en-US" w:eastAsia="zh-CN"/>
        </w:rPr>
        <w:t xml:space="preserve"> a CCO issue due to coverage. </w:t>
      </w:r>
      <w:r>
        <w:rPr>
          <w:rFonts w:eastAsia="SimSun"/>
          <w:lang w:val="en-US" w:eastAsia="zh-CN"/>
        </w:rPr>
        <w:br/>
      </w:r>
      <w:r w:rsidR="00A44A92">
        <w:rPr>
          <w:rFonts w:eastAsia="SimSun"/>
          <w:lang w:val="en-US" w:eastAsia="zh-CN"/>
        </w:rPr>
        <w:t xml:space="preserve">For example, a coverage </w:t>
      </w:r>
      <w:r w:rsidR="005549CE">
        <w:rPr>
          <w:rFonts w:eastAsia="SimSun"/>
          <w:lang w:val="en-US" w:eastAsia="zh-CN"/>
        </w:rPr>
        <w:t>degradation</w:t>
      </w:r>
      <w:r w:rsidR="00A44A92">
        <w:rPr>
          <w:rFonts w:eastAsia="SimSun"/>
          <w:lang w:val="en-US" w:eastAsia="zh-CN"/>
        </w:rPr>
        <w:t xml:space="preserve"> </w:t>
      </w:r>
      <w:r w:rsidR="005549CE">
        <w:rPr>
          <w:rFonts w:eastAsia="SimSun"/>
          <w:lang w:val="en-US" w:eastAsia="zh-CN"/>
        </w:rPr>
        <w:t>is</w:t>
      </w:r>
      <w:r w:rsidR="00A44A92">
        <w:rPr>
          <w:rFonts w:eastAsia="SimSun"/>
          <w:lang w:val="en-US" w:eastAsia="zh-CN"/>
        </w:rPr>
        <w:t xml:space="preserve"> experienced by UEs </w:t>
      </w:r>
      <w:r w:rsidR="005549CE">
        <w:rPr>
          <w:rFonts w:eastAsia="SimSun"/>
          <w:lang w:val="en-US" w:eastAsia="zh-CN"/>
        </w:rPr>
        <w:t>served by a gNB2 and moving in the vicinity of t</w:t>
      </w:r>
      <w:r w:rsidR="00A44A92">
        <w:rPr>
          <w:rFonts w:eastAsia="SimSun"/>
          <w:lang w:val="en-US" w:eastAsia="zh-CN"/>
        </w:rPr>
        <w:t xml:space="preserve">he border </w:t>
      </w:r>
      <w:r w:rsidR="0096595B">
        <w:rPr>
          <w:rFonts w:eastAsia="SimSun"/>
          <w:lang w:val="en-US" w:eastAsia="zh-CN"/>
        </w:rPr>
        <w:t>between</w:t>
      </w:r>
      <w:r w:rsidR="00A44A92">
        <w:rPr>
          <w:rFonts w:eastAsia="SimSun"/>
          <w:lang w:val="en-US" w:eastAsia="zh-CN"/>
        </w:rPr>
        <w:t xml:space="preserve"> a cell</w:t>
      </w:r>
      <w:r w:rsidR="0096595B">
        <w:rPr>
          <w:rFonts w:eastAsia="SimSun"/>
          <w:lang w:val="en-US" w:eastAsia="zh-CN"/>
        </w:rPr>
        <w:t>2</w:t>
      </w:r>
      <w:r w:rsidR="005549CE">
        <w:rPr>
          <w:rFonts w:eastAsia="SimSun"/>
          <w:lang w:val="en-US" w:eastAsia="zh-CN"/>
        </w:rPr>
        <w:t xml:space="preserve"> of gNB2</w:t>
      </w:r>
      <w:r w:rsidR="0096595B">
        <w:rPr>
          <w:rFonts w:eastAsia="SimSun"/>
          <w:lang w:val="en-US" w:eastAsia="zh-CN"/>
        </w:rPr>
        <w:t xml:space="preserve"> and a cell1 of gNB1. The</w:t>
      </w:r>
      <w:r w:rsidR="00A44A92">
        <w:rPr>
          <w:rFonts w:eastAsia="SimSun"/>
          <w:lang w:val="en-US" w:eastAsia="zh-CN"/>
        </w:rPr>
        <w:t xml:space="preserve"> gNB</w:t>
      </w:r>
      <w:r w:rsidR="005549CE">
        <w:rPr>
          <w:rFonts w:eastAsia="SimSun"/>
          <w:lang w:val="en-US" w:eastAsia="zh-CN"/>
        </w:rPr>
        <w:t>1</w:t>
      </w:r>
      <w:r w:rsidR="00A44A92">
        <w:rPr>
          <w:rFonts w:eastAsia="SimSun"/>
          <w:lang w:val="en-US" w:eastAsia="zh-CN"/>
        </w:rPr>
        <w:t xml:space="preserve">, </w:t>
      </w:r>
      <w:r w:rsidR="005549CE">
        <w:rPr>
          <w:rFonts w:eastAsia="SimSun"/>
          <w:lang w:val="en-US" w:eastAsia="zh-CN"/>
        </w:rPr>
        <w:t>although it is a neighbor of gNB2</w:t>
      </w:r>
      <w:r w:rsidR="001A37CF">
        <w:rPr>
          <w:rFonts w:eastAsia="SimSun"/>
          <w:lang w:val="en-US" w:eastAsia="zh-CN"/>
        </w:rPr>
        <w:t>,</w:t>
      </w:r>
      <w:r w:rsidR="005549CE">
        <w:rPr>
          <w:rFonts w:eastAsia="SimSun"/>
          <w:lang w:val="en-US" w:eastAsia="zh-CN"/>
        </w:rPr>
        <w:t xml:space="preserve"> is not able to help gNB2 before a real coverage issue is detected, as it is unaware of the situation</w:t>
      </w:r>
      <w:r w:rsidR="001A37CF">
        <w:rPr>
          <w:rFonts w:eastAsia="SimSun"/>
          <w:lang w:val="en-US" w:eastAsia="zh-CN"/>
        </w:rPr>
        <w:t>, since it does not receive UE measurement reports for the UE served by cell2</w:t>
      </w:r>
      <w:r w:rsidR="005549CE">
        <w:rPr>
          <w:rFonts w:eastAsia="SimSun"/>
          <w:lang w:val="en-US" w:eastAsia="zh-CN"/>
        </w:rPr>
        <w:t xml:space="preserve">. </w:t>
      </w:r>
    </w:p>
    <w:p w14:paraId="34BF8834" w14:textId="4F34377C" w:rsidR="00DA54DE" w:rsidRDefault="001A37CF" w:rsidP="00F0328B">
      <w:pPr>
        <w:rPr>
          <w:rFonts w:eastAsia="SimSun"/>
          <w:lang w:val="en-US" w:eastAsia="zh-CN"/>
        </w:rPr>
      </w:pPr>
      <w:r>
        <w:rPr>
          <w:rFonts w:eastAsia="SimSun"/>
          <w:lang w:val="en-US" w:eastAsia="zh-CN"/>
        </w:rPr>
        <w:t>To fulfill</w:t>
      </w:r>
      <w:r w:rsidR="005549CE">
        <w:rPr>
          <w:rFonts w:eastAsia="SimSun"/>
          <w:lang w:val="en-US" w:eastAsia="zh-CN"/>
        </w:rPr>
        <w:t xml:space="preserve"> the main </w:t>
      </w:r>
      <w:r w:rsidR="0096595B">
        <w:rPr>
          <w:rFonts w:eastAsia="SimSun"/>
          <w:lang w:val="en-US" w:eastAsia="zh-CN"/>
        </w:rPr>
        <w:t>purpose</w:t>
      </w:r>
      <w:r w:rsidR="005549CE">
        <w:rPr>
          <w:rFonts w:eastAsia="SimSun"/>
          <w:lang w:val="en-US" w:eastAsia="zh-CN"/>
        </w:rPr>
        <w:t xml:space="preserve"> of AI/ML based CCO</w:t>
      </w:r>
      <w:r>
        <w:rPr>
          <w:rFonts w:eastAsia="SimSun"/>
          <w:lang w:val="en-US" w:eastAsia="zh-CN"/>
        </w:rPr>
        <w:t xml:space="preserve">, i.e., </w:t>
      </w:r>
      <w:r w:rsidR="005549CE">
        <w:rPr>
          <w:rFonts w:eastAsia="SimSun"/>
          <w:lang w:val="en-US" w:eastAsia="zh-CN"/>
        </w:rPr>
        <w:t xml:space="preserve">to prevent CCO issues to occur, the gNB1 could ask the gNB2 to </w:t>
      </w:r>
      <w:r w:rsidR="00D85854">
        <w:rPr>
          <w:rFonts w:eastAsia="SimSun"/>
          <w:lang w:val="en-US" w:eastAsia="zh-CN"/>
        </w:rPr>
        <w:t xml:space="preserve">report </w:t>
      </w:r>
      <w:r w:rsidR="0096595B">
        <w:rPr>
          <w:rFonts w:eastAsia="SimSun"/>
          <w:lang w:val="en-US" w:eastAsia="zh-CN"/>
        </w:rPr>
        <w:t>information revealing coverage degradation</w:t>
      </w:r>
      <w:r w:rsidR="00D85854">
        <w:rPr>
          <w:rFonts w:eastAsia="SimSun"/>
          <w:lang w:val="en-US" w:eastAsia="zh-CN"/>
        </w:rPr>
        <w:t xml:space="preserve"> at cell edge (for specific cells)</w:t>
      </w:r>
      <w:r w:rsidR="00B76B6E">
        <w:rPr>
          <w:rFonts w:eastAsia="SimSun"/>
          <w:lang w:val="en-US" w:eastAsia="zh-CN"/>
        </w:rPr>
        <w:t xml:space="preserve">, and </w:t>
      </w:r>
      <w:r>
        <w:rPr>
          <w:rFonts w:eastAsia="SimSun"/>
          <w:lang w:val="en-US" w:eastAsia="zh-CN"/>
        </w:rPr>
        <w:t>with that</w:t>
      </w:r>
      <w:r w:rsidR="00B76B6E">
        <w:rPr>
          <w:rFonts w:eastAsia="SimSun"/>
          <w:lang w:val="en-US" w:eastAsia="zh-CN"/>
        </w:rPr>
        <w:t>, predict a CCO issue</w:t>
      </w:r>
      <w:r w:rsidR="0096595B">
        <w:rPr>
          <w:rFonts w:eastAsia="SimSun"/>
          <w:lang w:val="en-US" w:eastAsia="zh-CN"/>
        </w:rPr>
        <w:t xml:space="preserve"> </w:t>
      </w:r>
      <w:r w:rsidR="00B76B6E">
        <w:rPr>
          <w:rFonts w:eastAsia="SimSun"/>
          <w:lang w:val="en-US" w:eastAsia="zh-CN"/>
        </w:rPr>
        <w:t xml:space="preserve">and try to help gNB2. We need to consider that the </w:t>
      </w:r>
      <w:r w:rsidR="005549CE">
        <w:rPr>
          <w:rFonts w:eastAsia="SimSun"/>
          <w:lang w:val="en-US" w:eastAsia="zh-CN"/>
        </w:rPr>
        <w:t xml:space="preserve">gNB1 knows that certain alternative configurations could be used to address a </w:t>
      </w:r>
      <w:r>
        <w:rPr>
          <w:rFonts w:eastAsia="SimSun"/>
          <w:lang w:val="en-US" w:eastAsia="zh-CN"/>
        </w:rPr>
        <w:t xml:space="preserve">certain </w:t>
      </w:r>
      <w:r w:rsidR="005549CE">
        <w:rPr>
          <w:rFonts w:eastAsia="SimSun"/>
          <w:lang w:val="en-US" w:eastAsia="zh-CN"/>
        </w:rPr>
        <w:t>CCO issue affecting certain cells or beams</w:t>
      </w:r>
      <w:r w:rsidR="0096595B">
        <w:rPr>
          <w:rFonts w:eastAsia="SimSun"/>
          <w:lang w:val="en-US" w:eastAsia="zh-CN"/>
        </w:rPr>
        <w:t xml:space="preserve">. </w:t>
      </w:r>
      <w:r w:rsidR="00B76B6E">
        <w:rPr>
          <w:rFonts w:eastAsia="SimSun"/>
          <w:lang w:val="en-US" w:eastAsia="zh-CN"/>
        </w:rPr>
        <w:t xml:space="preserve">gNB1 </w:t>
      </w:r>
      <w:r w:rsidR="0096595B">
        <w:rPr>
          <w:rFonts w:eastAsia="SimSun"/>
          <w:lang w:val="en-US" w:eastAsia="zh-CN"/>
        </w:rPr>
        <w:t>also know</w:t>
      </w:r>
      <w:r w:rsidR="00B76B6E">
        <w:rPr>
          <w:rFonts w:eastAsia="SimSun"/>
          <w:lang w:val="en-US" w:eastAsia="zh-CN"/>
        </w:rPr>
        <w:t>s</w:t>
      </w:r>
      <w:r w:rsidR="0096595B">
        <w:rPr>
          <w:rFonts w:eastAsia="SimSun"/>
          <w:lang w:val="en-US" w:eastAsia="zh-CN"/>
        </w:rPr>
        <w:t xml:space="preserve"> that cell1 under its control is a neighbor </w:t>
      </w:r>
      <w:r w:rsidR="00D85854">
        <w:rPr>
          <w:rFonts w:eastAsia="SimSun"/>
          <w:lang w:val="en-US" w:eastAsia="zh-CN"/>
        </w:rPr>
        <w:t>of</w:t>
      </w:r>
      <w:r w:rsidR="0096595B">
        <w:rPr>
          <w:rFonts w:eastAsia="SimSun"/>
          <w:lang w:val="en-US" w:eastAsia="zh-CN"/>
        </w:rPr>
        <w:t xml:space="preserve"> cell2 in gNB2, and </w:t>
      </w:r>
      <w:r w:rsidR="00D85854">
        <w:rPr>
          <w:rFonts w:eastAsia="SimSun"/>
          <w:lang w:val="en-US" w:eastAsia="zh-CN"/>
        </w:rPr>
        <w:t xml:space="preserve">it </w:t>
      </w:r>
      <w:r>
        <w:rPr>
          <w:rFonts w:eastAsia="SimSun"/>
          <w:lang w:val="en-US" w:eastAsia="zh-CN"/>
        </w:rPr>
        <w:t>know</w:t>
      </w:r>
      <w:r w:rsidR="00D85854">
        <w:rPr>
          <w:rFonts w:eastAsia="SimSun"/>
          <w:lang w:val="en-US" w:eastAsia="zh-CN"/>
        </w:rPr>
        <w:t>s</w:t>
      </w:r>
      <w:r>
        <w:rPr>
          <w:rFonts w:eastAsia="SimSun"/>
          <w:lang w:val="en-US" w:eastAsia="zh-CN"/>
        </w:rPr>
        <w:t xml:space="preserve"> e.g., </w:t>
      </w:r>
      <w:r w:rsidR="0096595B">
        <w:rPr>
          <w:rFonts w:eastAsia="SimSun"/>
          <w:lang w:val="en-US" w:eastAsia="zh-CN"/>
        </w:rPr>
        <w:t xml:space="preserve">that </w:t>
      </w:r>
      <w:r w:rsidR="00B76B6E">
        <w:rPr>
          <w:rFonts w:eastAsia="SimSun"/>
          <w:lang w:val="en-US" w:eastAsia="zh-CN"/>
        </w:rPr>
        <w:t>if</w:t>
      </w:r>
      <w:r w:rsidR="0096595B">
        <w:rPr>
          <w:rFonts w:eastAsia="SimSun"/>
          <w:lang w:val="en-US" w:eastAsia="zh-CN"/>
        </w:rPr>
        <w:t xml:space="preserve"> a </w:t>
      </w:r>
      <w:r w:rsidR="00085E8F">
        <w:rPr>
          <w:rFonts w:eastAsia="SimSun"/>
          <w:lang w:val="en-US" w:eastAsia="zh-CN"/>
        </w:rPr>
        <w:t>cover</w:t>
      </w:r>
      <w:r w:rsidR="00A6623D">
        <w:rPr>
          <w:rFonts w:eastAsia="SimSun"/>
          <w:lang w:val="en-US" w:eastAsia="zh-CN"/>
        </w:rPr>
        <w:t>a</w:t>
      </w:r>
      <w:r w:rsidR="00085E8F">
        <w:rPr>
          <w:rFonts w:eastAsia="SimSun"/>
          <w:lang w:val="en-US" w:eastAsia="zh-CN"/>
        </w:rPr>
        <w:t>ge issue at cell border between cell1 and cell2 occurs,</w:t>
      </w:r>
      <w:r w:rsidR="0096595B">
        <w:rPr>
          <w:rFonts w:eastAsia="SimSun"/>
          <w:lang w:val="en-US" w:eastAsia="zh-CN"/>
        </w:rPr>
        <w:t xml:space="preserve"> the coverage of cell1 will be stretched towards cell2</w:t>
      </w:r>
      <w:r w:rsidR="00B76B6E">
        <w:rPr>
          <w:rFonts w:eastAsia="SimSun"/>
          <w:lang w:val="en-US" w:eastAsia="zh-CN"/>
        </w:rPr>
        <w:t xml:space="preserve">. </w:t>
      </w:r>
      <w:r w:rsidR="00771421">
        <w:rPr>
          <w:rFonts w:eastAsia="SimSun"/>
          <w:lang w:val="en-US" w:eastAsia="zh-CN"/>
        </w:rPr>
        <w:t>Hence, t</w:t>
      </w:r>
      <w:r w:rsidR="00B76B6E">
        <w:rPr>
          <w:rFonts w:eastAsia="SimSun"/>
          <w:lang w:val="en-US" w:eastAsia="zh-CN"/>
        </w:rPr>
        <w:t xml:space="preserve">o prevent the CCO issue, </w:t>
      </w:r>
      <w:r w:rsidR="0096595B">
        <w:rPr>
          <w:rFonts w:eastAsia="SimSun"/>
          <w:lang w:val="en-US" w:eastAsia="zh-CN"/>
        </w:rPr>
        <w:t>the gNB1 can r</w:t>
      </w:r>
      <w:r w:rsidR="005549CE">
        <w:rPr>
          <w:rFonts w:eastAsia="SimSun"/>
          <w:lang w:val="en-US" w:eastAsia="zh-CN"/>
        </w:rPr>
        <w:t>equest the gNB2</w:t>
      </w:r>
      <w:r w:rsidR="0096595B">
        <w:rPr>
          <w:rFonts w:eastAsia="SimSun"/>
          <w:lang w:val="en-US" w:eastAsia="zh-CN"/>
        </w:rPr>
        <w:t xml:space="preserve"> to report information for the UEs exp</w:t>
      </w:r>
      <w:r w:rsidR="00B76B6E">
        <w:rPr>
          <w:rFonts w:eastAsia="SimSun"/>
          <w:lang w:val="en-US" w:eastAsia="zh-CN"/>
        </w:rPr>
        <w:t>eriencing coverage degradation in cell2 and that could be served by cell1 instead (</w:t>
      </w:r>
      <w:r>
        <w:rPr>
          <w:rFonts w:eastAsia="SimSun"/>
          <w:lang w:val="en-US" w:eastAsia="zh-CN"/>
        </w:rPr>
        <w:t xml:space="preserve">e.g., </w:t>
      </w:r>
      <w:r w:rsidR="00B76B6E">
        <w:rPr>
          <w:rFonts w:eastAsia="SimSun"/>
          <w:lang w:val="en-US" w:eastAsia="zh-CN"/>
        </w:rPr>
        <w:t xml:space="preserve">in case the </w:t>
      </w:r>
      <w:r>
        <w:rPr>
          <w:rFonts w:eastAsia="SimSun"/>
          <w:lang w:val="en-US" w:eastAsia="zh-CN"/>
        </w:rPr>
        <w:t xml:space="preserve">coverage of </w:t>
      </w:r>
      <w:r w:rsidR="00B76B6E">
        <w:rPr>
          <w:rFonts w:eastAsia="SimSun"/>
          <w:lang w:val="en-US" w:eastAsia="zh-CN"/>
        </w:rPr>
        <w:t xml:space="preserve">cell1 is stretched). Various type of information can be </w:t>
      </w:r>
      <w:r>
        <w:rPr>
          <w:rFonts w:eastAsia="SimSun"/>
          <w:lang w:val="en-US" w:eastAsia="zh-CN"/>
        </w:rPr>
        <w:t>used, and a</w:t>
      </w:r>
      <w:r w:rsidR="00B76B6E">
        <w:rPr>
          <w:rFonts w:eastAsia="SimSun"/>
          <w:lang w:val="en-US" w:eastAsia="zh-CN"/>
        </w:rPr>
        <w:t xml:space="preserve"> simple request </w:t>
      </w:r>
      <w:r>
        <w:rPr>
          <w:rFonts w:eastAsia="SimSun"/>
          <w:lang w:val="en-US" w:eastAsia="zh-CN"/>
        </w:rPr>
        <w:t xml:space="preserve">from gNB1 </w:t>
      </w:r>
      <w:r w:rsidR="00B76B6E">
        <w:rPr>
          <w:rFonts w:eastAsia="SimSun"/>
          <w:lang w:val="en-US" w:eastAsia="zh-CN"/>
        </w:rPr>
        <w:t>to gNB2 can be</w:t>
      </w:r>
      <w:r w:rsidR="005549CE">
        <w:rPr>
          <w:rFonts w:eastAsia="SimSun"/>
          <w:lang w:val="en-US" w:eastAsia="zh-CN"/>
        </w:rPr>
        <w:t xml:space="preserve"> to </w:t>
      </w:r>
      <w:r w:rsidR="0096595B">
        <w:rPr>
          <w:rFonts w:eastAsia="SimSun"/>
          <w:lang w:val="en-US" w:eastAsia="zh-CN"/>
        </w:rPr>
        <w:t xml:space="preserve">forward </w:t>
      </w:r>
      <w:r w:rsidR="00B76B6E">
        <w:rPr>
          <w:rFonts w:eastAsia="SimSun"/>
          <w:lang w:val="en-US" w:eastAsia="zh-CN"/>
        </w:rPr>
        <w:t xml:space="preserve">to gNB1 </w:t>
      </w:r>
      <w:r w:rsidR="0096595B">
        <w:rPr>
          <w:rFonts w:eastAsia="SimSun"/>
          <w:lang w:val="en-US" w:eastAsia="zh-CN"/>
        </w:rPr>
        <w:t>th</w:t>
      </w:r>
      <w:r>
        <w:rPr>
          <w:rFonts w:eastAsia="SimSun"/>
          <w:lang w:val="en-US" w:eastAsia="zh-CN"/>
        </w:rPr>
        <w:t>ose</w:t>
      </w:r>
      <w:r w:rsidR="0096595B">
        <w:rPr>
          <w:rFonts w:eastAsia="SimSun"/>
          <w:lang w:val="en-US" w:eastAsia="zh-CN"/>
        </w:rPr>
        <w:t xml:space="preserve"> UE</w:t>
      </w:r>
      <w:r w:rsidR="00B76B6E">
        <w:rPr>
          <w:rFonts w:eastAsia="SimSun"/>
          <w:lang w:val="en-US" w:eastAsia="zh-CN"/>
        </w:rPr>
        <w:t xml:space="preserve"> measurement</w:t>
      </w:r>
      <w:r w:rsidR="0096595B">
        <w:rPr>
          <w:rFonts w:eastAsia="SimSun"/>
          <w:lang w:val="en-US" w:eastAsia="zh-CN"/>
        </w:rPr>
        <w:t xml:space="preserve"> reports </w:t>
      </w:r>
      <w:r w:rsidR="00B76B6E">
        <w:rPr>
          <w:rFonts w:eastAsia="SimSun"/>
          <w:lang w:val="en-US" w:eastAsia="zh-CN"/>
        </w:rPr>
        <w:t xml:space="preserve">which </w:t>
      </w:r>
      <w:r w:rsidR="0096595B">
        <w:rPr>
          <w:rFonts w:eastAsia="SimSun"/>
          <w:lang w:val="en-US" w:eastAsia="zh-CN"/>
        </w:rPr>
        <w:t>indicate an RSRP of cell1 above a certain threshold</w:t>
      </w:r>
      <w:r w:rsidR="00771421">
        <w:rPr>
          <w:rFonts w:eastAsia="SimSun"/>
          <w:lang w:val="en-US" w:eastAsia="zh-CN"/>
        </w:rPr>
        <w:t xml:space="preserve"> (namely, reporting measurement reports of UEs in cell2 that detect cell1 with sufficient strength)</w:t>
      </w:r>
      <w:r w:rsidR="0096595B">
        <w:rPr>
          <w:rFonts w:eastAsia="SimSun"/>
          <w:lang w:val="en-US" w:eastAsia="zh-CN"/>
        </w:rPr>
        <w:t xml:space="preserve">. </w:t>
      </w:r>
    </w:p>
    <w:p w14:paraId="6B775ACB" w14:textId="47484AB8" w:rsidR="00B76B6E" w:rsidRDefault="00771421" w:rsidP="00F0328B">
      <w:pPr>
        <w:rPr>
          <w:rFonts w:eastAsia="SimSun"/>
          <w:lang w:val="en-US" w:eastAsia="zh-CN"/>
        </w:rPr>
      </w:pPr>
      <w:r>
        <w:rPr>
          <w:rFonts w:eastAsia="SimSun"/>
          <w:lang w:val="en-US" w:eastAsia="zh-CN"/>
        </w:rPr>
        <w:t>Perhaps even more important is the case where t</w:t>
      </w:r>
      <w:r w:rsidR="00B76B6E">
        <w:rPr>
          <w:rFonts w:eastAsia="SimSun"/>
          <w:lang w:val="en-US" w:eastAsia="zh-CN"/>
        </w:rPr>
        <w:t>he same information can be used as feedback. For example,</w:t>
      </w:r>
      <w:r w:rsidR="00B76B6E" w:rsidDel="00771421">
        <w:rPr>
          <w:rFonts w:eastAsia="SimSun"/>
          <w:lang w:val="en-US" w:eastAsia="zh-CN"/>
        </w:rPr>
        <w:t xml:space="preserve"> </w:t>
      </w:r>
      <w:r>
        <w:rPr>
          <w:rFonts w:eastAsia="SimSun"/>
          <w:lang w:val="en-US" w:eastAsia="zh-CN"/>
        </w:rPr>
        <w:t xml:space="preserve">it would be very useful for gNB1 to receive </w:t>
      </w:r>
      <w:r w:rsidRPr="00771421">
        <w:rPr>
          <w:rFonts w:eastAsia="SimSun"/>
          <w:lang w:val="en-US" w:eastAsia="zh-CN"/>
        </w:rPr>
        <w:t xml:space="preserve">measurement reports of UEs in cell2 </w:t>
      </w:r>
      <w:r>
        <w:rPr>
          <w:rFonts w:eastAsia="SimSun"/>
          <w:lang w:val="en-US" w:eastAsia="zh-CN"/>
        </w:rPr>
        <w:t>(</w:t>
      </w:r>
      <w:r w:rsidRPr="00771421">
        <w:rPr>
          <w:rFonts w:eastAsia="SimSun"/>
          <w:lang w:val="en-US" w:eastAsia="zh-CN"/>
        </w:rPr>
        <w:t>that detect cell1 with sufficient strength</w:t>
      </w:r>
      <w:r>
        <w:rPr>
          <w:rFonts w:eastAsia="SimSun"/>
          <w:lang w:val="en-US" w:eastAsia="zh-CN"/>
        </w:rPr>
        <w:t>)</w:t>
      </w:r>
      <w:r w:rsidRPr="00771421">
        <w:rPr>
          <w:rFonts w:eastAsia="SimSun"/>
          <w:lang w:val="en-US" w:eastAsia="zh-CN"/>
        </w:rPr>
        <w:t xml:space="preserve"> </w:t>
      </w:r>
      <w:r>
        <w:rPr>
          <w:rFonts w:eastAsia="SimSun"/>
          <w:lang w:val="en-US" w:eastAsia="zh-CN"/>
        </w:rPr>
        <w:t>before and after a CCO state change is applied by gNB1 for cell1. W</w:t>
      </w:r>
      <w:r w:rsidR="001A37CF">
        <w:rPr>
          <w:rFonts w:eastAsia="SimSun"/>
          <w:lang w:val="en-US" w:eastAsia="zh-CN"/>
        </w:rPr>
        <w:t>ith that</w:t>
      </w:r>
      <w:r>
        <w:rPr>
          <w:rFonts w:eastAsia="SimSun"/>
          <w:lang w:val="en-US" w:eastAsia="zh-CN"/>
        </w:rPr>
        <w:t>, gNB1</w:t>
      </w:r>
      <w:r w:rsidR="001A37CF" w:rsidDel="00771421">
        <w:rPr>
          <w:rFonts w:eastAsia="SimSun"/>
          <w:lang w:val="en-US" w:eastAsia="zh-CN"/>
        </w:rPr>
        <w:t xml:space="preserve"> </w:t>
      </w:r>
      <w:r w:rsidR="00B76B6E">
        <w:rPr>
          <w:rFonts w:eastAsia="SimSun"/>
          <w:lang w:val="en-US" w:eastAsia="zh-CN"/>
        </w:rPr>
        <w:t xml:space="preserve">can understand if the </w:t>
      </w:r>
      <w:r>
        <w:rPr>
          <w:rFonts w:eastAsia="SimSun"/>
          <w:lang w:val="en-US" w:eastAsia="zh-CN"/>
        </w:rPr>
        <w:t>CCO state change action has resolved the coverage issue or if the issue persists. Namely, AI/ML models for issue prediction at gNB1 can be improved based on this feedback information</w:t>
      </w:r>
      <w:r w:rsidR="00B76B6E">
        <w:rPr>
          <w:rFonts w:eastAsia="SimSun"/>
          <w:lang w:val="en-US" w:eastAsia="zh-CN"/>
        </w:rPr>
        <w:t>.</w:t>
      </w:r>
    </w:p>
    <w:p w14:paraId="3D135D45" w14:textId="6486CFEF" w:rsidR="00B76B6E" w:rsidRDefault="001A37CF" w:rsidP="00F0328B">
      <w:pPr>
        <w:rPr>
          <w:rFonts w:eastAsia="SimSun"/>
          <w:lang w:val="en-US" w:eastAsia="zh-CN"/>
        </w:rPr>
      </w:pPr>
      <w:r>
        <w:rPr>
          <w:rFonts w:eastAsia="SimSun"/>
          <w:lang w:val="en-US" w:eastAsia="zh-CN"/>
        </w:rPr>
        <w:t xml:space="preserve">Based on the analysis above, we propose that a </w:t>
      </w:r>
      <w:proofErr w:type="spellStart"/>
      <w:r>
        <w:rPr>
          <w:rFonts w:eastAsia="SimSun"/>
          <w:lang w:val="en-US" w:eastAsia="zh-CN"/>
        </w:rPr>
        <w:t>gNB</w:t>
      </w:r>
      <w:proofErr w:type="spellEnd"/>
      <w:r>
        <w:rPr>
          <w:rFonts w:eastAsia="SimSun"/>
          <w:lang w:val="en-US" w:eastAsia="zh-CN"/>
        </w:rPr>
        <w:t xml:space="preserve"> can request to a neighbor </w:t>
      </w:r>
      <w:proofErr w:type="spellStart"/>
      <w:r w:rsidR="00490B92">
        <w:rPr>
          <w:rFonts w:eastAsia="SimSun"/>
          <w:lang w:val="en-US" w:eastAsia="zh-CN"/>
        </w:rPr>
        <w:t>gNB</w:t>
      </w:r>
      <w:proofErr w:type="spellEnd"/>
      <w:r w:rsidR="00490B92">
        <w:rPr>
          <w:rFonts w:eastAsia="SimSun"/>
          <w:lang w:val="en-US" w:eastAsia="zh-CN"/>
        </w:rPr>
        <w:t xml:space="preserve"> </w:t>
      </w:r>
      <w:r>
        <w:rPr>
          <w:rFonts w:eastAsia="SimSun"/>
          <w:lang w:val="en-US" w:eastAsia="zh-CN"/>
        </w:rPr>
        <w:t xml:space="preserve">some UE measurement reports that can help the </w:t>
      </w:r>
      <w:proofErr w:type="spellStart"/>
      <w:r>
        <w:rPr>
          <w:rFonts w:eastAsia="SimSun"/>
          <w:lang w:val="en-US" w:eastAsia="zh-CN"/>
        </w:rPr>
        <w:t>gNB</w:t>
      </w:r>
      <w:proofErr w:type="spellEnd"/>
      <w:r>
        <w:rPr>
          <w:rFonts w:eastAsia="SimSun"/>
          <w:lang w:val="en-US" w:eastAsia="zh-CN"/>
        </w:rPr>
        <w:t xml:space="preserve"> to predict a CCO issue</w:t>
      </w:r>
      <w:r w:rsidR="00771421">
        <w:rPr>
          <w:rFonts w:eastAsia="SimSun"/>
          <w:lang w:val="en-US" w:eastAsia="zh-CN"/>
        </w:rPr>
        <w:t xml:space="preserve"> and that can be used as feedback information to determine whether a CCO issue was resolved or not by means of applied CCO state changes</w:t>
      </w:r>
      <w:r w:rsidDel="00771421">
        <w:rPr>
          <w:rFonts w:eastAsia="SimSun"/>
          <w:lang w:val="en-US" w:eastAsia="zh-CN"/>
        </w:rPr>
        <w:t>.</w:t>
      </w:r>
    </w:p>
    <w:p w14:paraId="3AE805E3" w14:textId="4BA2C0FE" w:rsidR="001A37CF" w:rsidRDefault="001A37CF" w:rsidP="001A37CF">
      <w:pPr>
        <w:rPr>
          <w:b/>
          <w:bCs/>
        </w:rPr>
      </w:pPr>
      <w:r>
        <w:rPr>
          <w:b/>
          <w:bCs/>
        </w:rPr>
        <w:lastRenderedPageBreak/>
        <w:t>Proposal</w:t>
      </w:r>
      <w:r w:rsidRPr="0057635E">
        <w:rPr>
          <w:b/>
          <w:bCs/>
        </w:rPr>
        <w:t xml:space="preserve"> </w:t>
      </w:r>
      <w:r w:rsidR="005B735F">
        <w:rPr>
          <w:b/>
          <w:bCs/>
        </w:rPr>
        <w:t>9</w:t>
      </w:r>
      <w:r w:rsidRPr="0057635E">
        <w:rPr>
          <w:b/>
          <w:bCs/>
        </w:rPr>
        <w:t xml:space="preserve">: </w:t>
      </w:r>
      <w:r>
        <w:rPr>
          <w:b/>
          <w:bCs/>
        </w:rPr>
        <w:t>T</w:t>
      </w:r>
      <w:r w:rsidRPr="00530A8C">
        <w:rPr>
          <w:b/>
          <w:bCs/>
        </w:rPr>
        <w:t xml:space="preserve">o support </w:t>
      </w:r>
      <w:r>
        <w:rPr>
          <w:b/>
          <w:bCs/>
        </w:rPr>
        <w:t>CCO issue prediction</w:t>
      </w:r>
      <w:r w:rsidR="00771421">
        <w:rPr>
          <w:b/>
          <w:bCs/>
        </w:rPr>
        <w:t xml:space="preserve"> and reporting of feedback information for predicted CCO issue detection</w:t>
      </w:r>
      <w:r>
        <w:rPr>
          <w:b/>
          <w:bCs/>
        </w:rPr>
        <w:t xml:space="preserve">, a </w:t>
      </w:r>
      <w:proofErr w:type="spellStart"/>
      <w:r>
        <w:rPr>
          <w:b/>
          <w:bCs/>
        </w:rPr>
        <w:t>gNB</w:t>
      </w:r>
      <w:proofErr w:type="spellEnd"/>
      <w:r>
        <w:rPr>
          <w:b/>
          <w:bCs/>
        </w:rPr>
        <w:t xml:space="preserve"> can request information related to UE measurement reports collected by a neighbour </w:t>
      </w:r>
      <w:proofErr w:type="spellStart"/>
      <w:r>
        <w:rPr>
          <w:b/>
          <w:bCs/>
        </w:rPr>
        <w:t>gNB</w:t>
      </w:r>
      <w:proofErr w:type="spellEnd"/>
      <w:r>
        <w:rPr>
          <w:b/>
          <w:bCs/>
        </w:rPr>
        <w:t>.</w:t>
      </w:r>
    </w:p>
    <w:p w14:paraId="6B7BFBAD" w14:textId="77777777" w:rsidR="004C77BE" w:rsidRPr="002A598C" w:rsidRDefault="004C77BE" w:rsidP="004C77BE">
      <w:pPr>
        <w:pStyle w:val="Heading1"/>
        <w:rPr>
          <w:rFonts w:eastAsia="SimSun"/>
          <w:lang w:val="en-US" w:eastAsia="zh-CN"/>
        </w:rPr>
      </w:pPr>
      <w:bookmarkStart w:id="7" w:name="_Toc423020296"/>
      <w:bookmarkStart w:id="8" w:name="_Toc423019950"/>
      <w:bookmarkStart w:id="9" w:name="_Toc423020279"/>
      <w:bookmarkEnd w:id="2"/>
      <w:bookmarkEnd w:id="3"/>
      <w:bookmarkEnd w:id="7"/>
      <w:bookmarkEnd w:id="8"/>
      <w:bookmarkEnd w:id="9"/>
      <w:r w:rsidRPr="002A598C">
        <w:rPr>
          <w:rFonts w:eastAsia="SimSun"/>
          <w:lang w:val="en-US" w:eastAsia="zh-CN"/>
        </w:rPr>
        <w:t>3. Conclusions</w:t>
      </w:r>
    </w:p>
    <w:p w14:paraId="0E7312B0" w14:textId="77777777" w:rsidR="004C77BE" w:rsidRDefault="004C77BE" w:rsidP="004C77BE">
      <w:pPr>
        <w:rPr>
          <w:lang w:eastAsia="zh-CN"/>
        </w:rPr>
      </w:pPr>
      <w:r>
        <w:rPr>
          <w:lang w:eastAsia="zh-CN"/>
        </w:rPr>
        <w:t>Based on the discussion in this paper, we derived the following observations and proposals:</w:t>
      </w:r>
    </w:p>
    <w:p w14:paraId="4C49B804" w14:textId="77777777" w:rsidR="00B806B6" w:rsidRPr="00B806B6" w:rsidRDefault="00B806B6" w:rsidP="00B806B6">
      <w:pPr>
        <w:rPr>
          <w:b/>
          <w:bCs/>
        </w:rPr>
      </w:pPr>
      <w:r w:rsidRPr="00B806B6">
        <w:rPr>
          <w:b/>
          <w:bCs/>
        </w:rPr>
        <w:t xml:space="preserve">Observation 1: To make AI/ML based CCO solution consistent, timing information for future CCO state signalled over Xn should reflect the timing information for the future CCO state signalled over F1 (from source </w:t>
      </w:r>
      <w:proofErr w:type="spellStart"/>
      <w:r w:rsidRPr="00B806B6">
        <w:rPr>
          <w:b/>
          <w:bCs/>
        </w:rPr>
        <w:t>gNB</w:t>
      </w:r>
      <w:proofErr w:type="spellEnd"/>
      <w:r w:rsidRPr="00B806B6">
        <w:rPr>
          <w:b/>
          <w:bCs/>
        </w:rPr>
        <w:t xml:space="preserve">-DU to source </w:t>
      </w:r>
      <w:proofErr w:type="spellStart"/>
      <w:r w:rsidRPr="00B806B6">
        <w:rPr>
          <w:b/>
          <w:bCs/>
        </w:rPr>
        <w:t>gNB</w:t>
      </w:r>
      <w:proofErr w:type="spellEnd"/>
      <w:r w:rsidRPr="00B806B6">
        <w:rPr>
          <w:b/>
          <w:bCs/>
        </w:rPr>
        <w:t>-CU).</w:t>
      </w:r>
    </w:p>
    <w:p w14:paraId="43253CC2" w14:textId="77777777" w:rsidR="00B806B6" w:rsidRPr="00B806B6" w:rsidRDefault="00B806B6" w:rsidP="00B806B6">
      <w:pPr>
        <w:rPr>
          <w:b/>
          <w:bCs/>
        </w:rPr>
      </w:pPr>
      <w:r w:rsidRPr="00B806B6">
        <w:rPr>
          <w:b/>
          <w:bCs/>
        </w:rPr>
        <w:t>Observation 2: If no timing information for future CCO state is signalled over Xn, there is no difference between legacy CCO and AI/ML based CCO.</w:t>
      </w:r>
    </w:p>
    <w:p w14:paraId="0698A703" w14:textId="77777777" w:rsidR="00B806B6" w:rsidRPr="00B806B6" w:rsidRDefault="00B806B6" w:rsidP="00B806B6">
      <w:pPr>
        <w:rPr>
          <w:b/>
          <w:bCs/>
        </w:rPr>
      </w:pPr>
      <w:r w:rsidRPr="00B806B6">
        <w:rPr>
          <w:b/>
          <w:bCs/>
        </w:rPr>
        <w:t xml:space="preserve">Proposal 1: Confirm that the </w:t>
      </w:r>
      <w:proofErr w:type="spellStart"/>
      <w:r w:rsidRPr="00B806B6">
        <w:rPr>
          <w:b/>
          <w:bCs/>
        </w:rPr>
        <w:t>gNB</w:t>
      </w:r>
      <w:proofErr w:type="spellEnd"/>
      <w:r w:rsidRPr="00B806B6">
        <w:rPr>
          <w:b/>
          <w:bCs/>
        </w:rPr>
        <w:t xml:space="preserve">-CU can send timing information for predicted CCO issue to the </w:t>
      </w:r>
      <w:proofErr w:type="spellStart"/>
      <w:r w:rsidRPr="00B806B6">
        <w:rPr>
          <w:b/>
          <w:bCs/>
        </w:rPr>
        <w:t>gNB</w:t>
      </w:r>
      <w:proofErr w:type="spellEnd"/>
      <w:r w:rsidRPr="00B806B6">
        <w:rPr>
          <w:b/>
          <w:bCs/>
        </w:rPr>
        <w:t>-DU.</w:t>
      </w:r>
    </w:p>
    <w:p w14:paraId="294BCAF9" w14:textId="77777777" w:rsidR="00B806B6" w:rsidRPr="00B806B6" w:rsidRDefault="00B806B6" w:rsidP="00B806B6">
      <w:pPr>
        <w:rPr>
          <w:b/>
          <w:bCs/>
        </w:rPr>
      </w:pPr>
      <w:r w:rsidRPr="00B806B6">
        <w:rPr>
          <w:b/>
          <w:bCs/>
        </w:rPr>
        <w:t xml:space="preserve">Proposal 2: Confirm that the </w:t>
      </w:r>
      <w:proofErr w:type="spellStart"/>
      <w:r w:rsidRPr="00B806B6">
        <w:rPr>
          <w:b/>
          <w:bCs/>
        </w:rPr>
        <w:t>gNB</w:t>
      </w:r>
      <w:proofErr w:type="spellEnd"/>
      <w:r w:rsidRPr="00B806B6">
        <w:rPr>
          <w:b/>
          <w:bCs/>
        </w:rPr>
        <w:t xml:space="preserve">-DU can send timing information for future CCO state to the </w:t>
      </w:r>
      <w:proofErr w:type="spellStart"/>
      <w:r w:rsidRPr="00B806B6">
        <w:rPr>
          <w:b/>
          <w:bCs/>
        </w:rPr>
        <w:t>gNB</w:t>
      </w:r>
      <w:proofErr w:type="spellEnd"/>
      <w:r w:rsidRPr="00B806B6">
        <w:rPr>
          <w:b/>
          <w:bCs/>
        </w:rPr>
        <w:t>-CU.</w:t>
      </w:r>
    </w:p>
    <w:p w14:paraId="5BB684BA" w14:textId="77777777" w:rsidR="00B806B6" w:rsidRPr="00B806B6" w:rsidRDefault="00B806B6" w:rsidP="00B806B6">
      <w:pPr>
        <w:rPr>
          <w:b/>
          <w:bCs/>
        </w:rPr>
      </w:pPr>
      <w:r w:rsidRPr="00B806B6">
        <w:rPr>
          <w:b/>
          <w:bCs/>
        </w:rPr>
        <w:t>Proposal 3: The values of the timing information for predicted CCO issue and the timing information for future CCO state can be different.</w:t>
      </w:r>
    </w:p>
    <w:p w14:paraId="040EBE59" w14:textId="77777777" w:rsidR="00B806B6" w:rsidRPr="00B806B6" w:rsidRDefault="00B806B6" w:rsidP="00B806B6">
      <w:pPr>
        <w:rPr>
          <w:b/>
          <w:bCs/>
        </w:rPr>
      </w:pPr>
      <w:r w:rsidRPr="00B806B6">
        <w:rPr>
          <w:b/>
          <w:bCs/>
        </w:rPr>
        <w:t xml:space="preserve">Proposal 4: The </w:t>
      </w:r>
      <w:proofErr w:type="spellStart"/>
      <w:r w:rsidRPr="00B806B6">
        <w:rPr>
          <w:b/>
          <w:bCs/>
        </w:rPr>
        <w:t>gNB</w:t>
      </w:r>
      <w:proofErr w:type="spellEnd"/>
      <w:r w:rsidRPr="00B806B6">
        <w:rPr>
          <w:b/>
          <w:bCs/>
        </w:rPr>
        <w:t xml:space="preserve">-CU informs the </w:t>
      </w:r>
      <w:proofErr w:type="spellStart"/>
      <w:r w:rsidRPr="00B806B6">
        <w:rPr>
          <w:b/>
          <w:bCs/>
        </w:rPr>
        <w:t>gNB</w:t>
      </w:r>
      <w:proofErr w:type="spellEnd"/>
      <w:r w:rsidRPr="00B806B6">
        <w:rPr>
          <w:b/>
          <w:bCs/>
        </w:rPr>
        <w:t>-DU if a predicted CCO issue is not valid anymore.</w:t>
      </w:r>
    </w:p>
    <w:p w14:paraId="44A90997" w14:textId="77777777" w:rsidR="00B806B6" w:rsidRPr="00B806B6" w:rsidRDefault="00B806B6" w:rsidP="00B806B6">
      <w:pPr>
        <w:rPr>
          <w:b/>
          <w:bCs/>
        </w:rPr>
      </w:pPr>
      <w:r w:rsidRPr="00B806B6">
        <w:rPr>
          <w:b/>
          <w:bCs/>
        </w:rPr>
        <w:t xml:space="preserve">Proposal 5: Future CCO state for cells and beams controlled by a given </w:t>
      </w:r>
      <w:proofErr w:type="spellStart"/>
      <w:r w:rsidRPr="00B806B6">
        <w:rPr>
          <w:b/>
          <w:bCs/>
        </w:rPr>
        <w:t>gNB</w:t>
      </w:r>
      <w:proofErr w:type="spellEnd"/>
      <w:r w:rsidRPr="00B806B6">
        <w:rPr>
          <w:b/>
          <w:bCs/>
        </w:rPr>
        <w:t xml:space="preserve">-DU is not sent from </w:t>
      </w:r>
      <w:proofErr w:type="spellStart"/>
      <w:r w:rsidRPr="00B806B6">
        <w:rPr>
          <w:b/>
          <w:bCs/>
        </w:rPr>
        <w:t>gNB</w:t>
      </w:r>
      <w:proofErr w:type="spellEnd"/>
      <w:r w:rsidRPr="00B806B6">
        <w:rPr>
          <w:b/>
          <w:bCs/>
        </w:rPr>
        <w:t xml:space="preserve">-CU to the </w:t>
      </w:r>
      <w:proofErr w:type="spellStart"/>
      <w:r w:rsidRPr="00B806B6">
        <w:rPr>
          <w:b/>
          <w:bCs/>
        </w:rPr>
        <w:t>gNB</w:t>
      </w:r>
      <w:proofErr w:type="spellEnd"/>
      <w:r w:rsidRPr="00B806B6">
        <w:rPr>
          <w:b/>
          <w:bCs/>
        </w:rPr>
        <w:t>-DU as assistance information.</w:t>
      </w:r>
    </w:p>
    <w:p w14:paraId="23E1B49B" w14:textId="77777777" w:rsidR="00B806B6" w:rsidRPr="00B806B6" w:rsidRDefault="00B806B6" w:rsidP="00B806B6">
      <w:pPr>
        <w:rPr>
          <w:b/>
          <w:bCs/>
        </w:rPr>
      </w:pPr>
      <w:r w:rsidRPr="00B806B6">
        <w:rPr>
          <w:b/>
          <w:bCs/>
        </w:rPr>
        <w:t>Proposal 6: For AI/ML based CCO, a gNB1 sends to a neighbour gNB2:</w:t>
      </w:r>
    </w:p>
    <w:p w14:paraId="24DA747A" w14:textId="77777777" w:rsidR="00B806B6" w:rsidRPr="00B806B6" w:rsidRDefault="00B806B6" w:rsidP="00B806B6">
      <w:pPr>
        <w:numPr>
          <w:ilvl w:val="0"/>
          <w:numId w:val="41"/>
        </w:numPr>
        <w:rPr>
          <w:b/>
          <w:bCs/>
        </w:rPr>
      </w:pPr>
      <w:r w:rsidRPr="00B806B6">
        <w:rPr>
          <w:b/>
          <w:bCs/>
        </w:rPr>
        <w:t>Future CCO state of gNB1</w:t>
      </w:r>
    </w:p>
    <w:p w14:paraId="6BB341D0" w14:textId="77777777" w:rsidR="00B806B6" w:rsidRPr="00B806B6" w:rsidRDefault="00B806B6" w:rsidP="00B806B6">
      <w:pPr>
        <w:numPr>
          <w:ilvl w:val="0"/>
          <w:numId w:val="41"/>
        </w:numPr>
        <w:rPr>
          <w:b/>
          <w:bCs/>
        </w:rPr>
      </w:pPr>
      <w:r w:rsidRPr="00B806B6">
        <w:rPr>
          <w:b/>
          <w:bCs/>
        </w:rPr>
        <w:t xml:space="preserve">Timing information for future CCO state of gNB1 </w:t>
      </w:r>
    </w:p>
    <w:p w14:paraId="56F0AC11" w14:textId="77777777" w:rsidR="00B806B6" w:rsidRPr="00B806B6" w:rsidRDefault="00B806B6" w:rsidP="00B806B6">
      <w:pPr>
        <w:numPr>
          <w:ilvl w:val="0"/>
          <w:numId w:val="41"/>
        </w:numPr>
        <w:rPr>
          <w:b/>
          <w:bCs/>
        </w:rPr>
      </w:pPr>
      <w:r w:rsidRPr="00B806B6">
        <w:rPr>
          <w:b/>
          <w:bCs/>
        </w:rPr>
        <w:t>Predicted CCO issue at gNB1 (in the form of the Coverage Modification Cause)</w:t>
      </w:r>
    </w:p>
    <w:p w14:paraId="6A05EA68" w14:textId="77777777" w:rsidR="00B806B6" w:rsidRPr="00B806B6" w:rsidRDefault="00B806B6" w:rsidP="00B806B6">
      <w:pPr>
        <w:numPr>
          <w:ilvl w:val="0"/>
          <w:numId w:val="41"/>
        </w:numPr>
        <w:rPr>
          <w:b/>
          <w:bCs/>
        </w:rPr>
      </w:pPr>
      <w:r w:rsidRPr="00B806B6">
        <w:rPr>
          <w:b/>
          <w:bCs/>
        </w:rPr>
        <w:t>Timing information of predicted CCO issue in gNB1</w:t>
      </w:r>
    </w:p>
    <w:p w14:paraId="7FFE76A3" w14:textId="77777777" w:rsidR="00B806B6" w:rsidRPr="00B806B6" w:rsidRDefault="00B806B6" w:rsidP="00B806B6">
      <w:pPr>
        <w:rPr>
          <w:b/>
          <w:bCs/>
        </w:rPr>
      </w:pPr>
      <w:r w:rsidRPr="00B806B6">
        <w:rPr>
          <w:b/>
          <w:bCs/>
        </w:rPr>
        <w:t>Proposal 7: For AI/ML based CCO, upon receiving at gNB2 an indication for Future Coverage State and predicted Coverage Modification Cause over Xn from gNB1 gNB-CU2 signals to gNBDU2 the following information over F1:</w:t>
      </w:r>
    </w:p>
    <w:p w14:paraId="601A49C4" w14:textId="77777777" w:rsidR="00B806B6" w:rsidRPr="00B806B6" w:rsidRDefault="00B806B6" w:rsidP="00B806B6">
      <w:pPr>
        <w:numPr>
          <w:ilvl w:val="0"/>
          <w:numId w:val="41"/>
        </w:numPr>
        <w:rPr>
          <w:b/>
          <w:bCs/>
        </w:rPr>
      </w:pPr>
      <w:r w:rsidRPr="00B806B6">
        <w:rPr>
          <w:b/>
          <w:bCs/>
        </w:rPr>
        <w:t xml:space="preserve">Predicted CCO issue at </w:t>
      </w:r>
      <w:proofErr w:type="gramStart"/>
      <w:r w:rsidRPr="00B806B6">
        <w:rPr>
          <w:b/>
          <w:bCs/>
        </w:rPr>
        <w:t>gNB1</w:t>
      </w:r>
      <w:proofErr w:type="gramEnd"/>
    </w:p>
    <w:p w14:paraId="6B8CDC76" w14:textId="77777777" w:rsidR="00B806B6" w:rsidRPr="00B806B6" w:rsidRDefault="00B806B6" w:rsidP="00B806B6">
      <w:pPr>
        <w:numPr>
          <w:ilvl w:val="0"/>
          <w:numId w:val="41"/>
        </w:numPr>
        <w:rPr>
          <w:b/>
          <w:bCs/>
        </w:rPr>
      </w:pPr>
      <w:r w:rsidRPr="00B806B6">
        <w:rPr>
          <w:b/>
          <w:bCs/>
        </w:rPr>
        <w:t xml:space="preserve">Predicted affected cells and beams of </w:t>
      </w:r>
      <w:proofErr w:type="gramStart"/>
      <w:r w:rsidRPr="00B806B6">
        <w:rPr>
          <w:b/>
          <w:bCs/>
        </w:rPr>
        <w:t>gNB1</w:t>
      </w:r>
      <w:proofErr w:type="gramEnd"/>
    </w:p>
    <w:p w14:paraId="15F2892A" w14:textId="77777777" w:rsidR="00B806B6" w:rsidRPr="00B806B6" w:rsidRDefault="00B806B6" w:rsidP="00B806B6">
      <w:pPr>
        <w:numPr>
          <w:ilvl w:val="0"/>
          <w:numId w:val="41"/>
        </w:numPr>
        <w:rPr>
          <w:b/>
          <w:bCs/>
        </w:rPr>
      </w:pPr>
      <w:r w:rsidRPr="00B806B6">
        <w:rPr>
          <w:b/>
          <w:bCs/>
        </w:rPr>
        <w:t>Timing information of predicted CCO issue in gNB1</w:t>
      </w:r>
    </w:p>
    <w:p w14:paraId="1484D21F" w14:textId="77777777" w:rsidR="00B806B6" w:rsidRPr="00B806B6" w:rsidRDefault="00B806B6" w:rsidP="00B806B6">
      <w:pPr>
        <w:numPr>
          <w:ilvl w:val="0"/>
          <w:numId w:val="41"/>
        </w:numPr>
        <w:rPr>
          <w:b/>
          <w:bCs/>
        </w:rPr>
      </w:pPr>
      <w:r w:rsidRPr="00B806B6">
        <w:rPr>
          <w:b/>
          <w:bCs/>
        </w:rPr>
        <w:t xml:space="preserve">Timing information for future CCO state of gNB1 </w:t>
      </w:r>
    </w:p>
    <w:p w14:paraId="72556197" w14:textId="77777777" w:rsidR="00C042E6" w:rsidRPr="007131C1" w:rsidRDefault="00C042E6" w:rsidP="00C042E6">
      <w:pPr>
        <w:rPr>
          <w:b/>
          <w:bCs/>
        </w:rPr>
      </w:pPr>
      <w:r w:rsidRPr="007131C1">
        <w:rPr>
          <w:b/>
          <w:bCs/>
        </w:rPr>
        <w:t>Proposal</w:t>
      </w:r>
      <w:r>
        <w:rPr>
          <w:b/>
          <w:bCs/>
        </w:rPr>
        <w:t>8</w:t>
      </w:r>
      <w:r w:rsidRPr="007131C1">
        <w:rPr>
          <w:b/>
          <w:bCs/>
        </w:rPr>
        <w:t xml:space="preserve">: amend the agreement taken in RAN3-125 as </w:t>
      </w:r>
      <w:proofErr w:type="gramStart"/>
      <w:r w:rsidRPr="007131C1">
        <w:rPr>
          <w:b/>
          <w:bCs/>
        </w:rPr>
        <w:t>follows</w:t>
      </w:r>
      <w:proofErr w:type="gramEnd"/>
    </w:p>
    <w:p w14:paraId="508DC063" w14:textId="77777777" w:rsidR="00C042E6" w:rsidRPr="00CD6F20" w:rsidRDefault="00C042E6" w:rsidP="00C042E6">
      <w:pPr>
        <w:spacing w:line="360" w:lineRule="auto"/>
        <w:contextualSpacing/>
        <w:rPr>
          <w:rFonts w:ascii="Calibri" w:eastAsia="DengXian" w:hAnsi="Calibri" w:cs="Calibri"/>
          <w:b/>
          <w:bCs/>
          <w:color w:val="008000"/>
          <w:sz w:val="18"/>
          <w:szCs w:val="22"/>
        </w:rPr>
      </w:pPr>
      <w:r w:rsidRPr="00CD6F20">
        <w:rPr>
          <w:rFonts w:ascii="Calibri" w:hAnsi="Calibri" w:cs="Calibri"/>
          <w:b/>
          <w:bCs/>
          <w:color w:val="008000"/>
          <w:sz w:val="18"/>
        </w:rPr>
        <w:t>Predicted CCO Issue (including predicted</w:t>
      </w:r>
      <w:r w:rsidRPr="00CD6F20">
        <w:rPr>
          <w:rFonts w:ascii="Calibri" w:eastAsia="DengXian" w:hAnsi="Calibri" w:cs="Calibri" w:hint="eastAsia"/>
          <w:b/>
          <w:bCs/>
          <w:color w:val="008000"/>
          <w:sz w:val="18"/>
        </w:rPr>
        <w:t xml:space="preserve"> affected</w:t>
      </w:r>
      <w:r w:rsidRPr="00CD6F20">
        <w:rPr>
          <w:rFonts w:ascii="Calibri" w:hAnsi="Calibri" w:cs="Calibri"/>
          <w:b/>
          <w:bCs/>
          <w:color w:val="008000"/>
          <w:sz w:val="18"/>
        </w:rPr>
        <w:t xml:space="preserve"> cells/beams)</w:t>
      </w:r>
      <w:r w:rsidRPr="00CD6F20">
        <w:rPr>
          <w:rFonts w:ascii="Calibri" w:hAnsi="Calibri" w:cs="Calibri" w:hint="eastAsia"/>
          <w:b/>
          <w:bCs/>
          <w:color w:val="008000"/>
          <w:sz w:val="18"/>
        </w:rPr>
        <w:t xml:space="preserve"> from CU to DU</w:t>
      </w:r>
      <w:r w:rsidRPr="00CD6F20">
        <w:rPr>
          <w:rFonts w:ascii="Calibri" w:eastAsia="DengXian" w:hAnsi="Calibri" w:cs="Calibri" w:hint="eastAsia"/>
          <w:b/>
          <w:bCs/>
          <w:color w:val="008000"/>
          <w:sz w:val="18"/>
        </w:rPr>
        <w:t>, in the following two scenarios:</w:t>
      </w:r>
    </w:p>
    <w:p w14:paraId="691A6A68" w14:textId="77777777" w:rsidR="00C042E6" w:rsidRPr="00CD6F20" w:rsidRDefault="00C042E6" w:rsidP="00C042E6">
      <w:pPr>
        <w:pStyle w:val="ListParagraph3"/>
        <w:numPr>
          <w:ilvl w:val="0"/>
          <w:numId w:val="44"/>
        </w:numPr>
        <w:autoSpaceDE/>
        <w:autoSpaceDN/>
        <w:spacing w:line="360" w:lineRule="auto"/>
        <w:rPr>
          <w:rFonts w:ascii="Calibri" w:eastAsia="DengXian" w:hAnsi="Calibri" w:cs="Calibri"/>
          <w:b/>
          <w:bCs/>
          <w:color w:val="008000"/>
          <w:sz w:val="18"/>
        </w:rPr>
      </w:pPr>
      <w:r w:rsidRPr="00CD6F20">
        <w:rPr>
          <w:rFonts w:ascii="Calibri" w:eastAsia="DengXian" w:hAnsi="Calibri" w:cs="Calibri" w:hint="eastAsia"/>
          <w:b/>
          <w:bCs/>
          <w:color w:val="008000"/>
          <w:sz w:val="18"/>
        </w:rPr>
        <w:t xml:space="preserve">CU1 predicts the CCO issue for DU1 and sends to </w:t>
      </w:r>
      <w:proofErr w:type="gramStart"/>
      <w:r w:rsidRPr="00CD6F20">
        <w:rPr>
          <w:rFonts w:ascii="Calibri" w:eastAsia="DengXian" w:hAnsi="Calibri" w:cs="Calibri" w:hint="eastAsia"/>
          <w:b/>
          <w:bCs/>
          <w:color w:val="008000"/>
          <w:sz w:val="18"/>
        </w:rPr>
        <w:t>DU1</w:t>
      </w:r>
      <w:proofErr w:type="gramEnd"/>
    </w:p>
    <w:p w14:paraId="35710CD2" w14:textId="77777777" w:rsidR="00C042E6" w:rsidRDefault="00C042E6" w:rsidP="00C042E6">
      <w:pPr>
        <w:pStyle w:val="ListParagraph3"/>
        <w:numPr>
          <w:ilvl w:val="0"/>
          <w:numId w:val="44"/>
        </w:numPr>
        <w:autoSpaceDE/>
        <w:autoSpaceDN/>
        <w:spacing w:line="360" w:lineRule="auto"/>
        <w:rPr>
          <w:rFonts w:ascii="Calibri" w:eastAsia="DengXian" w:hAnsi="Calibri" w:cs="Calibri"/>
          <w:b/>
          <w:bCs/>
          <w:strike/>
          <w:color w:val="008000"/>
          <w:sz w:val="18"/>
        </w:rPr>
      </w:pPr>
      <w:r w:rsidRPr="007131C1">
        <w:rPr>
          <w:rFonts w:ascii="Calibri" w:eastAsia="DengXian" w:hAnsi="Calibri" w:cs="Calibri" w:hint="eastAsia"/>
          <w:b/>
          <w:bCs/>
          <w:strike/>
          <w:color w:val="008000"/>
          <w:sz w:val="18"/>
        </w:rPr>
        <w:t>Based on the received future CCO state (</w:t>
      </w:r>
      <w:r w:rsidRPr="007131C1">
        <w:rPr>
          <w:rFonts w:ascii="Calibri" w:eastAsia="DengXian" w:hAnsi="Calibri" w:cs="Calibri"/>
          <w:b/>
          <w:bCs/>
          <w:strike/>
          <w:color w:val="008000"/>
          <w:sz w:val="18"/>
        </w:rPr>
        <w:t>including</w:t>
      </w:r>
      <w:r w:rsidRPr="007131C1">
        <w:rPr>
          <w:rFonts w:ascii="Calibri" w:eastAsia="DengXian" w:hAnsi="Calibri" w:cs="Calibri" w:hint="eastAsia"/>
          <w:b/>
          <w:bCs/>
          <w:strike/>
          <w:color w:val="008000"/>
          <w:sz w:val="18"/>
        </w:rPr>
        <w:t xml:space="preserve"> an associated coverage modification cause) from CU1, CU2 will deduce for DU2 the predicted CCO issue and affected cells/</w:t>
      </w:r>
      <w:proofErr w:type="gramStart"/>
      <w:r w:rsidRPr="007131C1">
        <w:rPr>
          <w:rFonts w:ascii="Calibri" w:eastAsia="DengXian" w:hAnsi="Calibri" w:cs="Calibri" w:hint="eastAsia"/>
          <w:b/>
          <w:bCs/>
          <w:strike/>
          <w:color w:val="008000"/>
          <w:sz w:val="18"/>
        </w:rPr>
        <w:t>beams, and</w:t>
      </w:r>
      <w:proofErr w:type="gramEnd"/>
      <w:r w:rsidRPr="007131C1">
        <w:rPr>
          <w:rFonts w:ascii="Calibri" w:eastAsia="DengXian" w:hAnsi="Calibri" w:cs="Calibri" w:hint="eastAsia"/>
          <w:b/>
          <w:bCs/>
          <w:strike/>
          <w:color w:val="008000"/>
          <w:sz w:val="18"/>
        </w:rPr>
        <w:t xml:space="preserve"> send it to DU2.</w:t>
      </w:r>
    </w:p>
    <w:p w14:paraId="4D05A37D" w14:textId="77777777" w:rsidR="00C042E6" w:rsidRPr="007131C1" w:rsidRDefault="00C042E6" w:rsidP="00C042E6">
      <w:pPr>
        <w:pStyle w:val="ListParagraph3"/>
        <w:numPr>
          <w:ilvl w:val="0"/>
          <w:numId w:val="44"/>
        </w:numPr>
        <w:autoSpaceDE/>
        <w:autoSpaceDN/>
        <w:spacing w:line="360" w:lineRule="auto"/>
        <w:rPr>
          <w:rFonts w:ascii="Calibri" w:eastAsia="DengXian" w:hAnsi="Calibri" w:cs="Calibri"/>
          <w:b/>
          <w:bCs/>
          <w:strike/>
          <w:color w:val="008000"/>
          <w:sz w:val="18"/>
        </w:rPr>
      </w:pPr>
      <w:r w:rsidRPr="007131C1">
        <w:rPr>
          <w:rFonts w:ascii="Calibri" w:eastAsia="DengXian" w:hAnsi="Calibri" w:cs="Calibri"/>
          <w:b/>
          <w:bCs/>
          <w:color w:val="008000"/>
          <w:sz w:val="18"/>
          <w:highlight w:val="yellow"/>
        </w:rPr>
        <w:t xml:space="preserve">CU2 will derive the predicted CCO issue and affected cells and beams to be </w:t>
      </w:r>
      <w:proofErr w:type="spellStart"/>
      <w:r w:rsidRPr="007131C1">
        <w:rPr>
          <w:rFonts w:ascii="Calibri" w:eastAsia="DengXian" w:hAnsi="Calibri" w:cs="Calibri"/>
          <w:b/>
          <w:bCs/>
          <w:color w:val="008000"/>
          <w:sz w:val="18"/>
          <w:highlight w:val="yellow"/>
        </w:rPr>
        <w:t>signalled</w:t>
      </w:r>
      <w:proofErr w:type="spellEnd"/>
      <w:r w:rsidRPr="007131C1">
        <w:rPr>
          <w:rFonts w:ascii="Calibri" w:eastAsia="DengXian" w:hAnsi="Calibri" w:cs="Calibri"/>
          <w:b/>
          <w:bCs/>
          <w:color w:val="008000"/>
          <w:sz w:val="18"/>
          <w:highlight w:val="yellow"/>
        </w:rPr>
        <w:t xml:space="preserve"> to DU2, from the future CCO state (including an associated coverage modification cause) received from CU1. Namely, the predicted CCO issue and the affected cells and beams CU2 signals TO DU2 are the same as the Coverage </w:t>
      </w:r>
      <w:proofErr w:type="spellStart"/>
      <w:r w:rsidRPr="007131C1">
        <w:rPr>
          <w:rFonts w:ascii="Calibri" w:eastAsia="DengXian" w:hAnsi="Calibri" w:cs="Calibri"/>
          <w:b/>
          <w:bCs/>
          <w:color w:val="008000"/>
          <w:sz w:val="18"/>
          <w:highlight w:val="yellow"/>
        </w:rPr>
        <w:t>Modificaiton</w:t>
      </w:r>
      <w:proofErr w:type="spellEnd"/>
      <w:r w:rsidRPr="007131C1">
        <w:rPr>
          <w:rFonts w:ascii="Calibri" w:eastAsia="DengXian" w:hAnsi="Calibri" w:cs="Calibri"/>
          <w:b/>
          <w:bCs/>
          <w:color w:val="008000"/>
          <w:sz w:val="18"/>
          <w:highlight w:val="yellow"/>
        </w:rPr>
        <w:t xml:space="preserve"> Cause and cells/beams affected by Future CCO state changes received from CU1</w:t>
      </w:r>
      <w:r>
        <w:rPr>
          <w:rFonts w:ascii="Calibri" w:eastAsia="DengXian" w:hAnsi="Calibri" w:cs="Calibri"/>
          <w:b/>
          <w:bCs/>
          <w:color w:val="008000"/>
          <w:sz w:val="18"/>
        </w:rPr>
        <w:t>.</w:t>
      </w:r>
    </w:p>
    <w:p w14:paraId="7A9F36AC" w14:textId="77777777" w:rsidR="00C042E6" w:rsidRPr="00BB0AD4" w:rsidRDefault="00C042E6" w:rsidP="00B806B6">
      <w:pPr>
        <w:rPr>
          <w:b/>
          <w:bCs/>
          <w:lang w:val="en-US"/>
        </w:rPr>
      </w:pPr>
    </w:p>
    <w:p w14:paraId="6369B0E7" w14:textId="1309D9B5" w:rsidR="00B806B6" w:rsidRPr="00B806B6" w:rsidRDefault="00B806B6" w:rsidP="00B806B6">
      <w:pPr>
        <w:rPr>
          <w:b/>
          <w:bCs/>
        </w:rPr>
      </w:pPr>
      <w:r w:rsidRPr="00B806B6">
        <w:rPr>
          <w:b/>
          <w:bCs/>
        </w:rPr>
        <w:lastRenderedPageBreak/>
        <w:t xml:space="preserve">Proposal </w:t>
      </w:r>
      <w:r w:rsidR="005B735F">
        <w:rPr>
          <w:b/>
          <w:bCs/>
        </w:rPr>
        <w:t>9</w:t>
      </w:r>
      <w:r w:rsidRPr="00B806B6">
        <w:rPr>
          <w:b/>
          <w:bCs/>
        </w:rPr>
        <w:t xml:space="preserve">: To support CCO issue prediction and reporting of feedback information for predicted CCO issue detection, a </w:t>
      </w:r>
      <w:proofErr w:type="spellStart"/>
      <w:r w:rsidRPr="00B806B6">
        <w:rPr>
          <w:b/>
          <w:bCs/>
        </w:rPr>
        <w:t>gNB</w:t>
      </w:r>
      <w:proofErr w:type="spellEnd"/>
      <w:r w:rsidRPr="00B806B6">
        <w:rPr>
          <w:b/>
          <w:bCs/>
        </w:rPr>
        <w:t xml:space="preserve"> can request information related to UE measurement reports collected by a neighbour </w:t>
      </w:r>
      <w:proofErr w:type="spellStart"/>
      <w:r w:rsidRPr="00B806B6">
        <w:rPr>
          <w:b/>
          <w:bCs/>
        </w:rPr>
        <w:t>gNB</w:t>
      </w:r>
      <w:proofErr w:type="spellEnd"/>
      <w:r w:rsidRPr="00B806B6">
        <w:rPr>
          <w:b/>
          <w:bCs/>
        </w:rPr>
        <w:t>.</w:t>
      </w:r>
    </w:p>
    <w:p w14:paraId="70170660" w14:textId="77777777" w:rsidR="00B46EA5" w:rsidRPr="002A5C25" w:rsidRDefault="00B46EA5" w:rsidP="003E2A5E">
      <w:pPr>
        <w:rPr>
          <w:rFonts w:eastAsiaTheme="minorEastAsia"/>
          <w:b/>
          <w:lang w:eastAsia="zh-CN"/>
        </w:rPr>
      </w:pPr>
    </w:p>
    <w:sectPr w:rsidR="00B46EA5" w:rsidRPr="002A5C2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DA55" w14:textId="77777777" w:rsidR="00AE036B" w:rsidRDefault="00AE036B">
      <w:pPr>
        <w:spacing w:after="0"/>
      </w:pPr>
      <w:r>
        <w:separator/>
      </w:r>
    </w:p>
  </w:endnote>
  <w:endnote w:type="continuationSeparator" w:id="0">
    <w:p w14:paraId="0EAEA3E9" w14:textId="77777777" w:rsidR="00AE036B" w:rsidRDefault="00AE036B">
      <w:pPr>
        <w:spacing w:after="0"/>
      </w:pPr>
      <w:r>
        <w:continuationSeparator/>
      </w:r>
    </w:p>
  </w:endnote>
  <w:endnote w:type="continuationNotice" w:id="1">
    <w:p w14:paraId="20C246DD" w14:textId="77777777" w:rsidR="00AE036B" w:rsidRDefault="00AE0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C8EB" w14:textId="77777777" w:rsidR="00AE036B" w:rsidRDefault="00AE036B">
      <w:pPr>
        <w:spacing w:after="0"/>
      </w:pPr>
      <w:r>
        <w:separator/>
      </w:r>
    </w:p>
  </w:footnote>
  <w:footnote w:type="continuationSeparator" w:id="0">
    <w:p w14:paraId="2C62B7A3" w14:textId="77777777" w:rsidR="00AE036B" w:rsidRDefault="00AE036B">
      <w:pPr>
        <w:spacing w:after="0"/>
      </w:pPr>
      <w:r>
        <w:continuationSeparator/>
      </w:r>
    </w:p>
  </w:footnote>
  <w:footnote w:type="continuationNotice" w:id="1">
    <w:p w14:paraId="43FFA1EA" w14:textId="77777777" w:rsidR="00AE036B" w:rsidRDefault="00AE03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6A2"/>
    <w:multiLevelType w:val="hybridMultilevel"/>
    <w:tmpl w:val="580AD666"/>
    <w:lvl w:ilvl="0" w:tplc="A1F6F902">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FF845C4"/>
    <w:multiLevelType w:val="hybridMultilevel"/>
    <w:tmpl w:val="8BB62F6E"/>
    <w:lvl w:ilvl="0" w:tplc="0C880132">
      <w:start w:val="1"/>
      <w:numFmt w:val="bullet"/>
      <w:lvlText w:val=""/>
      <w:lvlJc w:val="left"/>
      <w:pPr>
        <w:ind w:left="1440" w:hanging="360"/>
      </w:pPr>
      <w:rPr>
        <w:rFonts w:ascii="Symbol" w:hAnsi="Symbol"/>
      </w:rPr>
    </w:lvl>
    <w:lvl w:ilvl="1" w:tplc="3986272A">
      <w:start w:val="1"/>
      <w:numFmt w:val="bullet"/>
      <w:lvlText w:val=""/>
      <w:lvlJc w:val="left"/>
      <w:pPr>
        <w:ind w:left="1440" w:hanging="360"/>
      </w:pPr>
      <w:rPr>
        <w:rFonts w:ascii="Symbol" w:hAnsi="Symbol"/>
      </w:rPr>
    </w:lvl>
    <w:lvl w:ilvl="2" w:tplc="FCC00320">
      <w:start w:val="1"/>
      <w:numFmt w:val="bullet"/>
      <w:lvlText w:val=""/>
      <w:lvlJc w:val="left"/>
      <w:pPr>
        <w:ind w:left="1440" w:hanging="360"/>
      </w:pPr>
      <w:rPr>
        <w:rFonts w:ascii="Symbol" w:hAnsi="Symbol"/>
      </w:rPr>
    </w:lvl>
    <w:lvl w:ilvl="3" w:tplc="54FA8490">
      <w:start w:val="1"/>
      <w:numFmt w:val="bullet"/>
      <w:lvlText w:val=""/>
      <w:lvlJc w:val="left"/>
      <w:pPr>
        <w:ind w:left="1440" w:hanging="360"/>
      </w:pPr>
      <w:rPr>
        <w:rFonts w:ascii="Symbol" w:hAnsi="Symbol"/>
      </w:rPr>
    </w:lvl>
    <w:lvl w:ilvl="4" w:tplc="000ACCCA">
      <w:start w:val="1"/>
      <w:numFmt w:val="bullet"/>
      <w:lvlText w:val=""/>
      <w:lvlJc w:val="left"/>
      <w:pPr>
        <w:ind w:left="1440" w:hanging="360"/>
      </w:pPr>
      <w:rPr>
        <w:rFonts w:ascii="Symbol" w:hAnsi="Symbol"/>
      </w:rPr>
    </w:lvl>
    <w:lvl w:ilvl="5" w:tplc="2146FB66">
      <w:start w:val="1"/>
      <w:numFmt w:val="bullet"/>
      <w:lvlText w:val=""/>
      <w:lvlJc w:val="left"/>
      <w:pPr>
        <w:ind w:left="1440" w:hanging="360"/>
      </w:pPr>
      <w:rPr>
        <w:rFonts w:ascii="Symbol" w:hAnsi="Symbol"/>
      </w:rPr>
    </w:lvl>
    <w:lvl w:ilvl="6" w:tplc="29287088">
      <w:start w:val="1"/>
      <w:numFmt w:val="bullet"/>
      <w:lvlText w:val=""/>
      <w:lvlJc w:val="left"/>
      <w:pPr>
        <w:ind w:left="1440" w:hanging="360"/>
      </w:pPr>
      <w:rPr>
        <w:rFonts w:ascii="Symbol" w:hAnsi="Symbol"/>
      </w:rPr>
    </w:lvl>
    <w:lvl w:ilvl="7" w:tplc="7E3A0452">
      <w:start w:val="1"/>
      <w:numFmt w:val="bullet"/>
      <w:lvlText w:val=""/>
      <w:lvlJc w:val="left"/>
      <w:pPr>
        <w:ind w:left="1440" w:hanging="360"/>
      </w:pPr>
      <w:rPr>
        <w:rFonts w:ascii="Symbol" w:hAnsi="Symbol"/>
      </w:rPr>
    </w:lvl>
    <w:lvl w:ilvl="8" w:tplc="130E444E">
      <w:start w:val="1"/>
      <w:numFmt w:val="bullet"/>
      <w:lvlText w:val=""/>
      <w:lvlJc w:val="left"/>
      <w:pPr>
        <w:ind w:left="1440" w:hanging="360"/>
      </w:pPr>
      <w:rPr>
        <w:rFonts w:ascii="Symbol" w:hAnsi="Symbol"/>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4628B6"/>
    <w:multiLevelType w:val="hybridMultilevel"/>
    <w:tmpl w:val="550ABB82"/>
    <w:lvl w:ilvl="0" w:tplc="71B48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7"/>
  </w:num>
  <w:num w:numId="2" w16cid:durableId="1639148585">
    <w:abstractNumId w:val="6"/>
  </w:num>
  <w:num w:numId="3" w16cid:durableId="1849711382">
    <w:abstractNumId w:val="21"/>
  </w:num>
  <w:num w:numId="4" w16cid:durableId="1371808643">
    <w:abstractNumId w:val="24"/>
  </w:num>
  <w:num w:numId="5" w16cid:durableId="163783735">
    <w:abstractNumId w:val="4"/>
  </w:num>
  <w:num w:numId="6" w16cid:durableId="307636798">
    <w:abstractNumId w:val="3"/>
  </w:num>
  <w:num w:numId="7" w16cid:durableId="1122729277">
    <w:abstractNumId w:val="18"/>
  </w:num>
  <w:num w:numId="8" w16cid:durableId="635449419">
    <w:abstractNumId w:val="12"/>
  </w:num>
  <w:num w:numId="9" w16cid:durableId="261230349">
    <w:abstractNumId w:val="26"/>
  </w:num>
  <w:num w:numId="10" w16cid:durableId="209728601">
    <w:abstractNumId w:val="28"/>
  </w:num>
  <w:num w:numId="11" w16cid:durableId="957223160">
    <w:abstractNumId w:val="16"/>
  </w:num>
  <w:num w:numId="12" w16cid:durableId="439372735">
    <w:abstractNumId w:val="32"/>
  </w:num>
  <w:num w:numId="13" w16cid:durableId="1686208224">
    <w:abstractNumId w:val="9"/>
  </w:num>
  <w:num w:numId="14" w16cid:durableId="370542462">
    <w:abstractNumId w:val="8"/>
  </w:num>
  <w:num w:numId="15" w16cid:durableId="1318262618">
    <w:abstractNumId w:val="15"/>
  </w:num>
  <w:num w:numId="16" w16cid:durableId="1341930295">
    <w:abstractNumId w:val="17"/>
  </w:num>
  <w:num w:numId="17" w16cid:durableId="139736148">
    <w:abstractNumId w:val="29"/>
  </w:num>
  <w:num w:numId="18" w16cid:durableId="207376772">
    <w:abstractNumId w:val="22"/>
  </w:num>
  <w:num w:numId="19" w16cid:durableId="1027098770">
    <w:abstractNumId w:val="33"/>
  </w:num>
  <w:num w:numId="20" w16cid:durableId="131194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5"/>
  </w:num>
  <w:num w:numId="25" w16cid:durableId="168443977">
    <w:abstractNumId w:val="10"/>
  </w:num>
  <w:num w:numId="26" w16cid:durableId="1414276100">
    <w:abstractNumId w:val="20"/>
  </w:num>
  <w:num w:numId="27" w16cid:durableId="1768039585">
    <w:abstractNumId w:val="37"/>
  </w:num>
  <w:num w:numId="28" w16cid:durableId="521551899">
    <w:abstractNumId w:val="2"/>
  </w:num>
  <w:num w:numId="29" w16cid:durableId="1300768816">
    <w:abstractNumId w:val="38"/>
  </w:num>
  <w:num w:numId="30" w16cid:durableId="1386834034">
    <w:abstractNumId w:val="23"/>
  </w:num>
  <w:num w:numId="31" w16cid:durableId="1530560146">
    <w:abstractNumId w:val="14"/>
  </w:num>
  <w:num w:numId="32" w16cid:durableId="688917787">
    <w:abstractNumId w:val="34"/>
  </w:num>
  <w:num w:numId="33" w16cid:durableId="1384669874">
    <w:abstractNumId w:val="30"/>
  </w:num>
  <w:num w:numId="34" w16cid:durableId="431167372">
    <w:abstractNumId w:val="0"/>
  </w:num>
  <w:num w:numId="35" w16cid:durableId="1239050501">
    <w:abstractNumId w:val="36"/>
  </w:num>
  <w:num w:numId="36" w16cid:durableId="1132211480">
    <w:abstractNumId w:val="19"/>
  </w:num>
  <w:num w:numId="37" w16cid:durableId="1563297700">
    <w:abstractNumId w:val="25"/>
  </w:num>
  <w:num w:numId="38" w16cid:durableId="1237126288">
    <w:abstractNumId w:val="7"/>
  </w:num>
  <w:num w:numId="39" w16cid:durableId="1475174436">
    <w:abstractNumId w:val="11"/>
  </w:num>
  <w:num w:numId="40" w16cid:durableId="323776406">
    <w:abstractNumId w:val="13"/>
  </w:num>
  <w:num w:numId="41" w16cid:durableId="270363556">
    <w:abstractNumId w:val="31"/>
  </w:num>
  <w:num w:numId="42" w16cid:durableId="1729838726">
    <w:abstractNumId w:val="5"/>
  </w:num>
  <w:num w:numId="43" w16cid:durableId="1505513976">
    <w:abstractNumId w:val="1"/>
  </w:num>
  <w:num w:numId="44" w16cid:durableId="213964435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A9"/>
    <w:rsid w:val="00001940"/>
    <w:rsid w:val="000020FF"/>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102D"/>
    <w:rsid w:val="000110CA"/>
    <w:rsid w:val="00011674"/>
    <w:rsid w:val="000118F6"/>
    <w:rsid w:val="00011EA3"/>
    <w:rsid w:val="00012E8D"/>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714"/>
    <w:rsid w:val="00020BFF"/>
    <w:rsid w:val="00021026"/>
    <w:rsid w:val="000215FA"/>
    <w:rsid w:val="000217B0"/>
    <w:rsid w:val="00021D76"/>
    <w:rsid w:val="000224E8"/>
    <w:rsid w:val="00022E4A"/>
    <w:rsid w:val="00023E5C"/>
    <w:rsid w:val="0002532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8A5"/>
    <w:rsid w:val="0004794C"/>
    <w:rsid w:val="00047A86"/>
    <w:rsid w:val="00047D2B"/>
    <w:rsid w:val="000502EF"/>
    <w:rsid w:val="00050414"/>
    <w:rsid w:val="0005055D"/>
    <w:rsid w:val="00050E99"/>
    <w:rsid w:val="00051EED"/>
    <w:rsid w:val="00052009"/>
    <w:rsid w:val="00052018"/>
    <w:rsid w:val="000520BD"/>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3F8"/>
    <w:rsid w:val="00072EDF"/>
    <w:rsid w:val="000737BB"/>
    <w:rsid w:val="00073907"/>
    <w:rsid w:val="00073B3D"/>
    <w:rsid w:val="00073C97"/>
    <w:rsid w:val="0007460C"/>
    <w:rsid w:val="00074D25"/>
    <w:rsid w:val="00075247"/>
    <w:rsid w:val="00075AAB"/>
    <w:rsid w:val="00075CE4"/>
    <w:rsid w:val="00076272"/>
    <w:rsid w:val="00076497"/>
    <w:rsid w:val="000768E7"/>
    <w:rsid w:val="00076E9F"/>
    <w:rsid w:val="0007754F"/>
    <w:rsid w:val="00077B3C"/>
    <w:rsid w:val="00077E29"/>
    <w:rsid w:val="0008112D"/>
    <w:rsid w:val="00081C37"/>
    <w:rsid w:val="00081D5A"/>
    <w:rsid w:val="00081E9D"/>
    <w:rsid w:val="0008256E"/>
    <w:rsid w:val="00082A0A"/>
    <w:rsid w:val="00083024"/>
    <w:rsid w:val="000832CF"/>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2137"/>
    <w:rsid w:val="000927D6"/>
    <w:rsid w:val="00092A51"/>
    <w:rsid w:val="000931E3"/>
    <w:rsid w:val="000937BF"/>
    <w:rsid w:val="00093E22"/>
    <w:rsid w:val="00094562"/>
    <w:rsid w:val="00094829"/>
    <w:rsid w:val="00095652"/>
    <w:rsid w:val="000962F1"/>
    <w:rsid w:val="00097518"/>
    <w:rsid w:val="00097608"/>
    <w:rsid w:val="0009762D"/>
    <w:rsid w:val="000978B6"/>
    <w:rsid w:val="00097964"/>
    <w:rsid w:val="00097992"/>
    <w:rsid w:val="00097FD1"/>
    <w:rsid w:val="000A10EB"/>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695"/>
    <w:rsid w:val="000D6A3F"/>
    <w:rsid w:val="000D728A"/>
    <w:rsid w:val="000D7985"/>
    <w:rsid w:val="000D7B73"/>
    <w:rsid w:val="000E02F8"/>
    <w:rsid w:val="000E0999"/>
    <w:rsid w:val="000E0A4A"/>
    <w:rsid w:val="000E10FF"/>
    <w:rsid w:val="000E13C9"/>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77F1"/>
    <w:rsid w:val="00117912"/>
    <w:rsid w:val="00117B42"/>
    <w:rsid w:val="00117E39"/>
    <w:rsid w:val="00117E84"/>
    <w:rsid w:val="001216F9"/>
    <w:rsid w:val="0012187F"/>
    <w:rsid w:val="00121CA2"/>
    <w:rsid w:val="0012201C"/>
    <w:rsid w:val="0012227B"/>
    <w:rsid w:val="001227E7"/>
    <w:rsid w:val="00122CC0"/>
    <w:rsid w:val="0012321D"/>
    <w:rsid w:val="00124817"/>
    <w:rsid w:val="00124DB7"/>
    <w:rsid w:val="0012510D"/>
    <w:rsid w:val="001257D2"/>
    <w:rsid w:val="00125890"/>
    <w:rsid w:val="001259E5"/>
    <w:rsid w:val="00125A22"/>
    <w:rsid w:val="00125B23"/>
    <w:rsid w:val="001260BE"/>
    <w:rsid w:val="00126539"/>
    <w:rsid w:val="00126BF7"/>
    <w:rsid w:val="001274F1"/>
    <w:rsid w:val="001306CC"/>
    <w:rsid w:val="0013091C"/>
    <w:rsid w:val="00130C8A"/>
    <w:rsid w:val="00130DAD"/>
    <w:rsid w:val="001312D1"/>
    <w:rsid w:val="0013156C"/>
    <w:rsid w:val="00131814"/>
    <w:rsid w:val="00131EA5"/>
    <w:rsid w:val="0013204A"/>
    <w:rsid w:val="00132625"/>
    <w:rsid w:val="001330E8"/>
    <w:rsid w:val="001340FA"/>
    <w:rsid w:val="00134DD0"/>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ED"/>
    <w:rsid w:val="00157372"/>
    <w:rsid w:val="0016006A"/>
    <w:rsid w:val="0016044E"/>
    <w:rsid w:val="00160C2D"/>
    <w:rsid w:val="00160CA0"/>
    <w:rsid w:val="00160D75"/>
    <w:rsid w:val="00160DF5"/>
    <w:rsid w:val="001620D6"/>
    <w:rsid w:val="00162F0E"/>
    <w:rsid w:val="001636D5"/>
    <w:rsid w:val="0016388F"/>
    <w:rsid w:val="00163EEC"/>
    <w:rsid w:val="00164373"/>
    <w:rsid w:val="00164D3E"/>
    <w:rsid w:val="00165014"/>
    <w:rsid w:val="00165A80"/>
    <w:rsid w:val="001662C2"/>
    <w:rsid w:val="00166623"/>
    <w:rsid w:val="00167925"/>
    <w:rsid w:val="001679FD"/>
    <w:rsid w:val="001700BA"/>
    <w:rsid w:val="00170ED1"/>
    <w:rsid w:val="0017100B"/>
    <w:rsid w:val="00171F68"/>
    <w:rsid w:val="00173077"/>
    <w:rsid w:val="00173F23"/>
    <w:rsid w:val="00173F29"/>
    <w:rsid w:val="00174AB0"/>
    <w:rsid w:val="00174C1D"/>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026"/>
    <w:rsid w:val="00187220"/>
    <w:rsid w:val="00187F9E"/>
    <w:rsid w:val="00190AAA"/>
    <w:rsid w:val="00190D1B"/>
    <w:rsid w:val="00191C70"/>
    <w:rsid w:val="00191F41"/>
    <w:rsid w:val="001920B8"/>
    <w:rsid w:val="0019227A"/>
    <w:rsid w:val="0019237E"/>
    <w:rsid w:val="001924EA"/>
    <w:rsid w:val="001927E9"/>
    <w:rsid w:val="00193B90"/>
    <w:rsid w:val="00194492"/>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7CF"/>
    <w:rsid w:val="001A38C1"/>
    <w:rsid w:val="001A3BFA"/>
    <w:rsid w:val="001A4CE3"/>
    <w:rsid w:val="001A523C"/>
    <w:rsid w:val="001A547A"/>
    <w:rsid w:val="001A5F7F"/>
    <w:rsid w:val="001A68F4"/>
    <w:rsid w:val="001A6CB0"/>
    <w:rsid w:val="001B155A"/>
    <w:rsid w:val="001B1D9D"/>
    <w:rsid w:val="001B1FB4"/>
    <w:rsid w:val="001B22A1"/>
    <w:rsid w:val="001B2FCB"/>
    <w:rsid w:val="001B2FDE"/>
    <w:rsid w:val="001B3996"/>
    <w:rsid w:val="001B3AC6"/>
    <w:rsid w:val="001B3B6B"/>
    <w:rsid w:val="001B3D7B"/>
    <w:rsid w:val="001B3DF0"/>
    <w:rsid w:val="001B415E"/>
    <w:rsid w:val="001B438B"/>
    <w:rsid w:val="001B47AE"/>
    <w:rsid w:val="001B511A"/>
    <w:rsid w:val="001B533F"/>
    <w:rsid w:val="001B57B0"/>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671"/>
    <w:rsid w:val="001F0720"/>
    <w:rsid w:val="001F0CA1"/>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A31"/>
    <w:rsid w:val="001F7A97"/>
    <w:rsid w:val="001F7DF8"/>
    <w:rsid w:val="00200340"/>
    <w:rsid w:val="0020083C"/>
    <w:rsid w:val="002010F1"/>
    <w:rsid w:val="0020116F"/>
    <w:rsid w:val="0020138F"/>
    <w:rsid w:val="002023A8"/>
    <w:rsid w:val="002023FE"/>
    <w:rsid w:val="00202B59"/>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48F"/>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D19"/>
    <w:rsid w:val="002530BE"/>
    <w:rsid w:val="00253491"/>
    <w:rsid w:val="00253820"/>
    <w:rsid w:val="00253960"/>
    <w:rsid w:val="00253E55"/>
    <w:rsid w:val="0025457A"/>
    <w:rsid w:val="0025663C"/>
    <w:rsid w:val="002570EB"/>
    <w:rsid w:val="00257195"/>
    <w:rsid w:val="00257737"/>
    <w:rsid w:val="002578D8"/>
    <w:rsid w:val="00260228"/>
    <w:rsid w:val="002613A5"/>
    <w:rsid w:val="0026267D"/>
    <w:rsid w:val="00264118"/>
    <w:rsid w:val="00264E2E"/>
    <w:rsid w:val="00265A82"/>
    <w:rsid w:val="00265B6A"/>
    <w:rsid w:val="00265FDD"/>
    <w:rsid w:val="00266233"/>
    <w:rsid w:val="00267881"/>
    <w:rsid w:val="0027013F"/>
    <w:rsid w:val="00271017"/>
    <w:rsid w:val="002723F2"/>
    <w:rsid w:val="002725BA"/>
    <w:rsid w:val="00273821"/>
    <w:rsid w:val="00273FC1"/>
    <w:rsid w:val="0027406D"/>
    <w:rsid w:val="00274097"/>
    <w:rsid w:val="00274A98"/>
    <w:rsid w:val="00274E67"/>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7AAE"/>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95F"/>
    <w:rsid w:val="00296BA4"/>
    <w:rsid w:val="00297BF3"/>
    <w:rsid w:val="002A08B5"/>
    <w:rsid w:val="002A0CBB"/>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5C2"/>
    <w:rsid w:val="002E3EF6"/>
    <w:rsid w:val="002E4216"/>
    <w:rsid w:val="002E4C5F"/>
    <w:rsid w:val="002E55C9"/>
    <w:rsid w:val="002E5A45"/>
    <w:rsid w:val="002E5E1A"/>
    <w:rsid w:val="002E61A8"/>
    <w:rsid w:val="002E693E"/>
    <w:rsid w:val="002E74AE"/>
    <w:rsid w:val="002E74B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D71"/>
    <w:rsid w:val="00341DE5"/>
    <w:rsid w:val="00342173"/>
    <w:rsid w:val="00342483"/>
    <w:rsid w:val="00342A3B"/>
    <w:rsid w:val="00342DBD"/>
    <w:rsid w:val="00342E26"/>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FF1"/>
    <w:rsid w:val="003643D7"/>
    <w:rsid w:val="00364571"/>
    <w:rsid w:val="003646C9"/>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985"/>
    <w:rsid w:val="00387A63"/>
    <w:rsid w:val="00387BF0"/>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383"/>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4134"/>
    <w:rsid w:val="003C460C"/>
    <w:rsid w:val="003C4C53"/>
    <w:rsid w:val="003C5531"/>
    <w:rsid w:val="003C5549"/>
    <w:rsid w:val="003C591C"/>
    <w:rsid w:val="003C5C47"/>
    <w:rsid w:val="003C5D73"/>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58"/>
    <w:rsid w:val="0042008E"/>
    <w:rsid w:val="004201F7"/>
    <w:rsid w:val="004208B9"/>
    <w:rsid w:val="00421299"/>
    <w:rsid w:val="0042171F"/>
    <w:rsid w:val="00421DD3"/>
    <w:rsid w:val="00421EAB"/>
    <w:rsid w:val="00421EB6"/>
    <w:rsid w:val="00422599"/>
    <w:rsid w:val="004239F6"/>
    <w:rsid w:val="00423D84"/>
    <w:rsid w:val="004271CF"/>
    <w:rsid w:val="0042735E"/>
    <w:rsid w:val="00427629"/>
    <w:rsid w:val="00427B5C"/>
    <w:rsid w:val="004308E3"/>
    <w:rsid w:val="004320B7"/>
    <w:rsid w:val="00432C69"/>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4A9"/>
    <w:rsid w:val="00450630"/>
    <w:rsid w:val="00450C71"/>
    <w:rsid w:val="0045168B"/>
    <w:rsid w:val="0045202D"/>
    <w:rsid w:val="004526E7"/>
    <w:rsid w:val="004531EA"/>
    <w:rsid w:val="00453387"/>
    <w:rsid w:val="00453543"/>
    <w:rsid w:val="00453767"/>
    <w:rsid w:val="00453897"/>
    <w:rsid w:val="004542A2"/>
    <w:rsid w:val="00454611"/>
    <w:rsid w:val="00454B84"/>
    <w:rsid w:val="00454DCE"/>
    <w:rsid w:val="004555BE"/>
    <w:rsid w:val="00455C74"/>
    <w:rsid w:val="00455F90"/>
    <w:rsid w:val="004567A8"/>
    <w:rsid w:val="00456EF9"/>
    <w:rsid w:val="00456FB2"/>
    <w:rsid w:val="00457E35"/>
    <w:rsid w:val="0046072B"/>
    <w:rsid w:val="004607BA"/>
    <w:rsid w:val="004607FA"/>
    <w:rsid w:val="0046089E"/>
    <w:rsid w:val="00460BEA"/>
    <w:rsid w:val="00460DFE"/>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A48"/>
    <w:rsid w:val="00475EE5"/>
    <w:rsid w:val="00475EF1"/>
    <w:rsid w:val="00475FA8"/>
    <w:rsid w:val="004761B3"/>
    <w:rsid w:val="0047701D"/>
    <w:rsid w:val="0047739E"/>
    <w:rsid w:val="0047771E"/>
    <w:rsid w:val="004801CA"/>
    <w:rsid w:val="00481277"/>
    <w:rsid w:val="00481C6F"/>
    <w:rsid w:val="00481CD9"/>
    <w:rsid w:val="004822A4"/>
    <w:rsid w:val="00482316"/>
    <w:rsid w:val="004826CA"/>
    <w:rsid w:val="0048382F"/>
    <w:rsid w:val="00483D3E"/>
    <w:rsid w:val="00483ED7"/>
    <w:rsid w:val="0048411B"/>
    <w:rsid w:val="004846E6"/>
    <w:rsid w:val="004851F3"/>
    <w:rsid w:val="00486015"/>
    <w:rsid w:val="00486346"/>
    <w:rsid w:val="004865D5"/>
    <w:rsid w:val="00486D5B"/>
    <w:rsid w:val="0048727E"/>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CF4"/>
    <w:rsid w:val="004938DF"/>
    <w:rsid w:val="00493AE0"/>
    <w:rsid w:val="00493D19"/>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ACE"/>
    <w:rsid w:val="004E7EAF"/>
    <w:rsid w:val="004F0511"/>
    <w:rsid w:val="004F082C"/>
    <w:rsid w:val="004F0D89"/>
    <w:rsid w:val="004F0ED1"/>
    <w:rsid w:val="004F1711"/>
    <w:rsid w:val="004F1DE6"/>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21F2"/>
    <w:rsid w:val="005223F3"/>
    <w:rsid w:val="005228EE"/>
    <w:rsid w:val="00522A48"/>
    <w:rsid w:val="00522A9F"/>
    <w:rsid w:val="00522E39"/>
    <w:rsid w:val="00523239"/>
    <w:rsid w:val="005232BC"/>
    <w:rsid w:val="005232D3"/>
    <w:rsid w:val="00523857"/>
    <w:rsid w:val="00523B56"/>
    <w:rsid w:val="00523E98"/>
    <w:rsid w:val="00524256"/>
    <w:rsid w:val="005242AC"/>
    <w:rsid w:val="00525265"/>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C43"/>
    <w:rsid w:val="0054438E"/>
    <w:rsid w:val="005456E5"/>
    <w:rsid w:val="00546749"/>
    <w:rsid w:val="00546EF4"/>
    <w:rsid w:val="0054736C"/>
    <w:rsid w:val="0054785C"/>
    <w:rsid w:val="00547A30"/>
    <w:rsid w:val="00547B17"/>
    <w:rsid w:val="00547CCA"/>
    <w:rsid w:val="005501A1"/>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88"/>
    <w:rsid w:val="0056157E"/>
    <w:rsid w:val="0056191E"/>
    <w:rsid w:val="00561D94"/>
    <w:rsid w:val="005634D7"/>
    <w:rsid w:val="0056365D"/>
    <w:rsid w:val="005646BF"/>
    <w:rsid w:val="00564827"/>
    <w:rsid w:val="005650FA"/>
    <w:rsid w:val="00565172"/>
    <w:rsid w:val="005666AD"/>
    <w:rsid w:val="00566E95"/>
    <w:rsid w:val="005672B1"/>
    <w:rsid w:val="0056791E"/>
    <w:rsid w:val="00567EB3"/>
    <w:rsid w:val="005704A1"/>
    <w:rsid w:val="0057066F"/>
    <w:rsid w:val="00570D72"/>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77CF3"/>
    <w:rsid w:val="005804EB"/>
    <w:rsid w:val="0058102B"/>
    <w:rsid w:val="00581A8B"/>
    <w:rsid w:val="00581E8D"/>
    <w:rsid w:val="0058277C"/>
    <w:rsid w:val="005831DD"/>
    <w:rsid w:val="005837E0"/>
    <w:rsid w:val="00583D3F"/>
    <w:rsid w:val="0058472F"/>
    <w:rsid w:val="00584912"/>
    <w:rsid w:val="005865D8"/>
    <w:rsid w:val="005869B7"/>
    <w:rsid w:val="00586DD7"/>
    <w:rsid w:val="00586F21"/>
    <w:rsid w:val="00587044"/>
    <w:rsid w:val="00587E30"/>
    <w:rsid w:val="005904C9"/>
    <w:rsid w:val="00590639"/>
    <w:rsid w:val="00591710"/>
    <w:rsid w:val="00591B83"/>
    <w:rsid w:val="00591B91"/>
    <w:rsid w:val="00591E4C"/>
    <w:rsid w:val="0059200F"/>
    <w:rsid w:val="00592676"/>
    <w:rsid w:val="00592834"/>
    <w:rsid w:val="0059286D"/>
    <w:rsid w:val="005936AE"/>
    <w:rsid w:val="005936AF"/>
    <w:rsid w:val="005936CD"/>
    <w:rsid w:val="005936CF"/>
    <w:rsid w:val="00593B3E"/>
    <w:rsid w:val="00593D24"/>
    <w:rsid w:val="005944E5"/>
    <w:rsid w:val="0059566F"/>
    <w:rsid w:val="005958F6"/>
    <w:rsid w:val="0059606E"/>
    <w:rsid w:val="0059611C"/>
    <w:rsid w:val="00596876"/>
    <w:rsid w:val="0059724D"/>
    <w:rsid w:val="00597B06"/>
    <w:rsid w:val="005A0B63"/>
    <w:rsid w:val="005A10BB"/>
    <w:rsid w:val="005A15CD"/>
    <w:rsid w:val="005A1F68"/>
    <w:rsid w:val="005A2A0B"/>
    <w:rsid w:val="005A2C0F"/>
    <w:rsid w:val="005A33F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6E53"/>
    <w:rsid w:val="005D70C8"/>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4215"/>
    <w:rsid w:val="005F48CD"/>
    <w:rsid w:val="005F51C5"/>
    <w:rsid w:val="005F5B63"/>
    <w:rsid w:val="005F6BDB"/>
    <w:rsid w:val="005F7476"/>
    <w:rsid w:val="005F7507"/>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113"/>
    <w:rsid w:val="006071ED"/>
    <w:rsid w:val="0060743C"/>
    <w:rsid w:val="00607478"/>
    <w:rsid w:val="0060757E"/>
    <w:rsid w:val="006079DE"/>
    <w:rsid w:val="00610758"/>
    <w:rsid w:val="0061083C"/>
    <w:rsid w:val="00610B82"/>
    <w:rsid w:val="00611198"/>
    <w:rsid w:val="0061138D"/>
    <w:rsid w:val="00611D7A"/>
    <w:rsid w:val="006131DB"/>
    <w:rsid w:val="00613ACA"/>
    <w:rsid w:val="00614329"/>
    <w:rsid w:val="00614333"/>
    <w:rsid w:val="00614F07"/>
    <w:rsid w:val="00615149"/>
    <w:rsid w:val="0061529E"/>
    <w:rsid w:val="006155D7"/>
    <w:rsid w:val="00615C80"/>
    <w:rsid w:val="00615EEE"/>
    <w:rsid w:val="00617E00"/>
    <w:rsid w:val="006207EB"/>
    <w:rsid w:val="006209D5"/>
    <w:rsid w:val="00620B0F"/>
    <w:rsid w:val="00620F55"/>
    <w:rsid w:val="00621B62"/>
    <w:rsid w:val="00621BA3"/>
    <w:rsid w:val="00621D26"/>
    <w:rsid w:val="00622936"/>
    <w:rsid w:val="00622ADC"/>
    <w:rsid w:val="00622FEC"/>
    <w:rsid w:val="00623CC1"/>
    <w:rsid w:val="00623FA7"/>
    <w:rsid w:val="006248EC"/>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9FA"/>
    <w:rsid w:val="00646268"/>
    <w:rsid w:val="00646458"/>
    <w:rsid w:val="00646AF2"/>
    <w:rsid w:val="006477EC"/>
    <w:rsid w:val="00647D1C"/>
    <w:rsid w:val="00647E1E"/>
    <w:rsid w:val="00650B45"/>
    <w:rsid w:val="0065201C"/>
    <w:rsid w:val="00652E41"/>
    <w:rsid w:val="00652EF1"/>
    <w:rsid w:val="006539E3"/>
    <w:rsid w:val="00653D47"/>
    <w:rsid w:val="0065407D"/>
    <w:rsid w:val="00654A1C"/>
    <w:rsid w:val="00654BB6"/>
    <w:rsid w:val="00654CA0"/>
    <w:rsid w:val="00655AF8"/>
    <w:rsid w:val="00656298"/>
    <w:rsid w:val="0065672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45"/>
    <w:rsid w:val="00667C15"/>
    <w:rsid w:val="006705F0"/>
    <w:rsid w:val="00670A3D"/>
    <w:rsid w:val="00670B5A"/>
    <w:rsid w:val="00670B7C"/>
    <w:rsid w:val="00670E91"/>
    <w:rsid w:val="00671283"/>
    <w:rsid w:val="00671CEE"/>
    <w:rsid w:val="00671E19"/>
    <w:rsid w:val="006721BB"/>
    <w:rsid w:val="006722E7"/>
    <w:rsid w:val="006726F6"/>
    <w:rsid w:val="00673B4E"/>
    <w:rsid w:val="00673F38"/>
    <w:rsid w:val="0067455B"/>
    <w:rsid w:val="00674A87"/>
    <w:rsid w:val="006750A1"/>
    <w:rsid w:val="006751FC"/>
    <w:rsid w:val="0067553B"/>
    <w:rsid w:val="006765FF"/>
    <w:rsid w:val="00677577"/>
    <w:rsid w:val="0067762E"/>
    <w:rsid w:val="006777D3"/>
    <w:rsid w:val="00681163"/>
    <w:rsid w:val="00681360"/>
    <w:rsid w:val="0068138D"/>
    <w:rsid w:val="00681497"/>
    <w:rsid w:val="006821DB"/>
    <w:rsid w:val="00683590"/>
    <w:rsid w:val="006838DC"/>
    <w:rsid w:val="00683A98"/>
    <w:rsid w:val="00683E92"/>
    <w:rsid w:val="0068422A"/>
    <w:rsid w:val="00684B0E"/>
    <w:rsid w:val="006853A9"/>
    <w:rsid w:val="00685676"/>
    <w:rsid w:val="00685CB5"/>
    <w:rsid w:val="00686A5C"/>
    <w:rsid w:val="0068764D"/>
    <w:rsid w:val="006876AA"/>
    <w:rsid w:val="006905A7"/>
    <w:rsid w:val="006906C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E2B"/>
    <w:rsid w:val="006A1FAA"/>
    <w:rsid w:val="006A2E85"/>
    <w:rsid w:val="006A333F"/>
    <w:rsid w:val="006A3D83"/>
    <w:rsid w:val="006A443D"/>
    <w:rsid w:val="006A4BC4"/>
    <w:rsid w:val="006A56C0"/>
    <w:rsid w:val="006A57DC"/>
    <w:rsid w:val="006A5BA4"/>
    <w:rsid w:val="006A664F"/>
    <w:rsid w:val="006A6838"/>
    <w:rsid w:val="006A6996"/>
    <w:rsid w:val="006A6C31"/>
    <w:rsid w:val="006A7B53"/>
    <w:rsid w:val="006B007A"/>
    <w:rsid w:val="006B0122"/>
    <w:rsid w:val="006B178C"/>
    <w:rsid w:val="006B1CA7"/>
    <w:rsid w:val="006B2F6F"/>
    <w:rsid w:val="006B3FFC"/>
    <w:rsid w:val="006B411F"/>
    <w:rsid w:val="006B42BE"/>
    <w:rsid w:val="006B4471"/>
    <w:rsid w:val="006B4EF4"/>
    <w:rsid w:val="006B5246"/>
    <w:rsid w:val="006B5423"/>
    <w:rsid w:val="006B6D17"/>
    <w:rsid w:val="006B7797"/>
    <w:rsid w:val="006C0047"/>
    <w:rsid w:val="006C0703"/>
    <w:rsid w:val="006C09F2"/>
    <w:rsid w:val="006C0EE6"/>
    <w:rsid w:val="006C2917"/>
    <w:rsid w:val="006C366D"/>
    <w:rsid w:val="006C3E60"/>
    <w:rsid w:val="006C4183"/>
    <w:rsid w:val="006C73D1"/>
    <w:rsid w:val="006C76A0"/>
    <w:rsid w:val="006C784E"/>
    <w:rsid w:val="006C7ED3"/>
    <w:rsid w:val="006D0082"/>
    <w:rsid w:val="006D059C"/>
    <w:rsid w:val="006D0D08"/>
    <w:rsid w:val="006D17B2"/>
    <w:rsid w:val="006D1E5C"/>
    <w:rsid w:val="006D286C"/>
    <w:rsid w:val="006D3886"/>
    <w:rsid w:val="006D39AD"/>
    <w:rsid w:val="006D39BC"/>
    <w:rsid w:val="006D3E37"/>
    <w:rsid w:val="006D411B"/>
    <w:rsid w:val="006D414E"/>
    <w:rsid w:val="006D4304"/>
    <w:rsid w:val="006D4A94"/>
    <w:rsid w:val="006D5893"/>
    <w:rsid w:val="006D610E"/>
    <w:rsid w:val="006D6442"/>
    <w:rsid w:val="006D6B98"/>
    <w:rsid w:val="006D6BA1"/>
    <w:rsid w:val="006D6FC7"/>
    <w:rsid w:val="006D6FE9"/>
    <w:rsid w:val="006E0795"/>
    <w:rsid w:val="006E0B67"/>
    <w:rsid w:val="006E0CB0"/>
    <w:rsid w:val="006E0DB9"/>
    <w:rsid w:val="006E170E"/>
    <w:rsid w:val="006E1B22"/>
    <w:rsid w:val="006E208E"/>
    <w:rsid w:val="006E21E4"/>
    <w:rsid w:val="006E245A"/>
    <w:rsid w:val="006E35DE"/>
    <w:rsid w:val="006E3A1C"/>
    <w:rsid w:val="006E46B3"/>
    <w:rsid w:val="006E59BA"/>
    <w:rsid w:val="006E5E62"/>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7F"/>
    <w:rsid w:val="0074407F"/>
    <w:rsid w:val="007440E0"/>
    <w:rsid w:val="00744430"/>
    <w:rsid w:val="00744523"/>
    <w:rsid w:val="007457B5"/>
    <w:rsid w:val="007464A1"/>
    <w:rsid w:val="00746768"/>
    <w:rsid w:val="007468E1"/>
    <w:rsid w:val="00746942"/>
    <w:rsid w:val="00746C17"/>
    <w:rsid w:val="00746DAC"/>
    <w:rsid w:val="00746F31"/>
    <w:rsid w:val="007478B8"/>
    <w:rsid w:val="00750274"/>
    <w:rsid w:val="007503B9"/>
    <w:rsid w:val="007506E8"/>
    <w:rsid w:val="007508A1"/>
    <w:rsid w:val="00750FCE"/>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EE9"/>
    <w:rsid w:val="00773E86"/>
    <w:rsid w:val="00774029"/>
    <w:rsid w:val="0077436A"/>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D98"/>
    <w:rsid w:val="007A0F27"/>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B01"/>
    <w:rsid w:val="007F614C"/>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61BC"/>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A79"/>
    <w:rsid w:val="00827BE8"/>
    <w:rsid w:val="00827EA6"/>
    <w:rsid w:val="0083056C"/>
    <w:rsid w:val="008309BA"/>
    <w:rsid w:val="008316E1"/>
    <w:rsid w:val="00831AFF"/>
    <w:rsid w:val="00831EA4"/>
    <w:rsid w:val="00832160"/>
    <w:rsid w:val="008323B1"/>
    <w:rsid w:val="0083245A"/>
    <w:rsid w:val="00832720"/>
    <w:rsid w:val="00832B29"/>
    <w:rsid w:val="00832EE8"/>
    <w:rsid w:val="00833076"/>
    <w:rsid w:val="00833431"/>
    <w:rsid w:val="008341DD"/>
    <w:rsid w:val="00834374"/>
    <w:rsid w:val="00834F3E"/>
    <w:rsid w:val="00835204"/>
    <w:rsid w:val="008354BF"/>
    <w:rsid w:val="0083568C"/>
    <w:rsid w:val="0083606D"/>
    <w:rsid w:val="008360F9"/>
    <w:rsid w:val="00836974"/>
    <w:rsid w:val="00837EEB"/>
    <w:rsid w:val="00840982"/>
    <w:rsid w:val="0084138A"/>
    <w:rsid w:val="00841AEF"/>
    <w:rsid w:val="00841AF6"/>
    <w:rsid w:val="008421D3"/>
    <w:rsid w:val="00842F5B"/>
    <w:rsid w:val="0084326C"/>
    <w:rsid w:val="0084363B"/>
    <w:rsid w:val="0084374C"/>
    <w:rsid w:val="00843B67"/>
    <w:rsid w:val="0084422A"/>
    <w:rsid w:val="00844D67"/>
    <w:rsid w:val="00844DD1"/>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3CDF"/>
    <w:rsid w:val="00854C3F"/>
    <w:rsid w:val="00854CB7"/>
    <w:rsid w:val="00855A68"/>
    <w:rsid w:val="00855B68"/>
    <w:rsid w:val="00855D10"/>
    <w:rsid w:val="0085631C"/>
    <w:rsid w:val="0085641C"/>
    <w:rsid w:val="00856C2F"/>
    <w:rsid w:val="00857943"/>
    <w:rsid w:val="0085796C"/>
    <w:rsid w:val="00857E39"/>
    <w:rsid w:val="0086155A"/>
    <w:rsid w:val="00861754"/>
    <w:rsid w:val="00861ADB"/>
    <w:rsid w:val="00861B1A"/>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75F26"/>
    <w:rsid w:val="00877C50"/>
    <w:rsid w:val="008802FF"/>
    <w:rsid w:val="008807C6"/>
    <w:rsid w:val="008809A6"/>
    <w:rsid w:val="0088193D"/>
    <w:rsid w:val="00881BC8"/>
    <w:rsid w:val="00882EC4"/>
    <w:rsid w:val="008838A3"/>
    <w:rsid w:val="008838BD"/>
    <w:rsid w:val="00883DE9"/>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46B7"/>
    <w:rsid w:val="00895D42"/>
    <w:rsid w:val="0089617D"/>
    <w:rsid w:val="0089635D"/>
    <w:rsid w:val="00896C0F"/>
    <w:rsid w:val="00896D29"/>
    <w:rsid w:val="00896EE1"/>
    <w:rsid w:val="00897872"/>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E47"/>
    <w:rsid w:val="008C53F3"/>
    <w:rsid w:val="008C67B7"/>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7"/>
    <w:rsid w:val="00910004"/>
    <w:rsid w:val="00910113"/>
    <w:rsid w:val="00910153"/>
    <w:rsid w:val="00910258"/>
    <w:rsid w:val="00910D3D"/>
    <w:rsid w:val="00910F2E"/>
    <w:rsid w:val="009118A8"/>
    <w:rsid w:val="00912504"/>
    <w:rsid w:val="00913A22"/>
    <w:rsid w:val="00913DD6"/>
    <w:rsid w:val="0091446E"/>
    <w:rsid w:val="009157F4"/>
    <w:rsid w:val="00916088"/>
    <w:rsid w:val="0091640D"/>
    <w:rsid w:val="00916460"/>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911"/>
    <w:rsid w:val="00955C83"/>
    <w:rsid w:val="00955EC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8B1"/>
    <w:rsid w:val="00976A53"/>
    <w:rsid w:val="00977384"/>
    <w:rsid w:val="0097763A"/>
    <w:rsid w:val="00980067"/>
    <w:rsid w:val="00981B7A"/>
    <w:rsid w:val="00982B90"/>
    <w:rsid w:val="00982D50"/>
    <w:rsid w:val="00983315"/>
    <w:rsid w:val="00983383"/>
    <w:rsid w:val="00983665"/>
    <w:rsid w:val="00983D4D"/>
    <w:rsid w:val="00983EA2"/>
    <w:rsid w:val="00984CAF"/>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4546"/>
    <w:rsid w:val="0099570D"/>
    <w:rsid w:val="00995A9C"/>
    <w:rsid w:val="00995ED4"/>
    <w:rsid w:val="00996B78"/>
    <w:rsid w:val="00996BE4"/>
    <w:rsid w:val="00996EE4"/>
    <w:rsid w:val="0099704E"/>
    <w:rsid w:val="009970A1"/>
    <w:rsid w:val="0099723D"/>
    <w:rsid w:val="00997584"/>
    <w:rsid w:val="00997E32"/>
    <w:rsid w:val="00997F4A"/>
    <w:rsid w:val="009A0104"/>
    <w:rsid w:val="009A0869"/>
    <w:rsid w:val="009A0908"/>
    <w:rsid w:val="009A1557"/>
    <w:rsid w:val="009A184B"/>
    <w:rsid w:val="009A1CFA"/>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57D"/>
    <w:rsid w:val="009B0707"/>
    <w:rsid w:val="009B1760"/>
    <w:rsid w:val="009B239E"/>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2758"/>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EAD"/>
    <w:rsid w:val="009E5207"/>
    <w:rsid w:val="009E65BB"/>
    <w:rsid w:val="009E67DF"/>
    <w:rsid w:val="009E6BC6"/>
    <w:rsid w:val="009E6DC2"/>
    <w:rsid w:val="009E7377"/>
    <w:rsid w:val="009E79AF"/>
    <w:rsid w:val="009E7C33"/>
    <w:rsid w:val="009E7C85"/>
    <w:rsid w:val="009F0450"/>
    <w:rsid w:val="009F0ADF"/>
    <w:rsid w:val="009F0BBB"/>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FC"/>
    <w:rsid w:val="00A06F5A"/>
    <w:rsid w:val="00A07ACA"/>
    <w:rsid w:val="00A10593"/>
    <w:rsid w:val="00A10749"/>
    <w:rsid w:val="00A11281"/>
    <w:rsid w:val="00A11DA6"/>
    <w:rsid w:val="00A12103"/>
    <w:rsid w:val="00A13335"/>
    <w:rsid w:val="00A133B9"/>
    <w:rsid w:val="00A142CE"/>
    <w:rsid w:val="00A149A1"/>
    <w:rsid w:val="00A152B2"/>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3D68"/>
    <w:rsid w:val="00A3472A"/>
    <w:rsid w:val="00A34915"/>
    <w:rsid w:val="00A352C9"/>
    <w:rsid w:val="00A35625"/>
    <w:rsid w:val="00A3590B"/>
    <w:rsid w:val="00A36038"/>
    <w:rsid w:val="00A36CED"/>
    <w:rsid w:val="00A36EF0"/>
    <w:rsid w:val="00A376FA"/>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948"/>
    <w:rsid w:val="00A53FAA"/>
    <w:rsid w:val="00A541FB"/>
    <w:rsid w:val="00A546D9"/>
    <w:rsid w:val="00A55128"/>
    <w:rsid w:val="00A55835"/>
    <w:rsid w:val="00A55FFC"/>
    <w:rsid w:val="00A570EF"/>
    <w:rsid w:val="00A57766"/>
    <w:rsid w:val="00A5794B"/>
    <w:rsid w:val="00A57AFA"/>
    <w:rsid w:val="00A61D78"/>
    <w:rsid w:val="00A62B37"/>
    <w:rsid w:val="00A632B7"/>
    <w:rsid w:val="00A632EB"/>
    <w:rsid w:val="00A638C7"/>
    <w:rsid w:val="00A63C72"/>
    <w:rsid w:val="00A64025"/>
    <w:rsid w:val="00A640F0"/>
    <w:rsid w:val="00A64F6B"/>
    <w:rsid w:val="00A65D00"/>
    <w:rsid w:val="00A6623D"/>
    <w:rsid w:val="00A66628"/>
    <w:rsid w:val="00A66869"/>
    <w:rsid w:val="00A671CE"/>
    <w:rsid w:val="00A67649"/>
    <w:rsid w:val="00A677DD"/>
    <w:rsid w:val="00A70DFD"/>
    <w:rsid w:val="00A71090"/>
    <w:rsid w:val="00A71F81"/>
    <w:rsid w:val="00A71FE2"/>
    <w:rsid w:val="00A7250A"/>
    <w:rsid w:val="00A725DB"/>
    <w:rsid w:val="00A72DE1"/>
    <w:rsid w:val="00A730E8"/>
    <w:rsid w:val="00A73BFE"/>
    <w:rsid w:val="00A740DE"/>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3EE"/>
    <w:rsid w:val="00A86C1F"/>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DFA"/>
    <w:rsid w:val="00AB057B"/>
    <w:rsid w:val="00AB0E60"/>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AC"/>
    <w:rsid w:val="00AC32E3"/>
    <w:rsid w:val="00AC4067"/>
    <w:rsid w:val="00AC6137"/>
    <w:rsid w:val="00AC6156"/>
    <w:rsid w:val="00AC6556"/>
    <w:rsid w:val="00AC6749"/>
    <w:rsid w:val="00AC704C"/>
    <w:rsid w:val="00AC7376"/>
    <w:rsid w:val="00AD0483"/>
    <w:rsid w:val="00AD0624"/>
    <w:rsid w:val="00AD09B0"/>
    <w:rsid w:val="00AD0B46"/>
    <w:rsid w:val="00AD0FAF"/>
    <w:rsid w:val="00AD117F"/>
    <w:rsid w:val="00AD118C"/>
    <w:rsid w:val="00AD1651"/>
    <w:rsid w:val="00AD1841"/>
    <w:rsid w:val="00AD299B"/>
    <w:rsid w:val="00AD2B23"/>
    <w:rsid w:val="00AD34E1"/>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39EC"/>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3099"/>
    <w:rsid w:val="00B131CC"/>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402E"/>
    <w:rsid w:val="00B3431F"/>
    <w:rsid w:val="00B347E8"/>
    <w:rsid w:val="00B348F7"/>
    <w:rsid w:val="00B34A43"/>
    <w:rsid w:val="00B34DC6"/>
    <w:rsid w:val="00B34FB1"/>
    <w:rsid w:val="00B35423"/>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A16"/>
    <w:rsid w:val="00B46510"/>
    <w:rsid w:val="00B46AC0"/>
    <w:rsid w:val="00B46B78"/>
    <w:rsid w:val="00B46EA5"/>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92"/>
    <w:rsid w:val="00B54CA4"/>
    <w:rsid w:val="00B55129"/>
    <w:rsid w:val="00B557B2"/>
    <w:rsid w:val="00B55E48"/>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387"/>
    <w:rsid w:val="00B718B2"/>
    <w:rsid w:val="00B719E3"/>
    <w:rsid w:val="00B71ED2"/>
    <w:rsid w:val="00B71F0A"/>
    <w:rsid w:val="00B72130"/>
    <w:rsid w:val="00B7221F"/>
    <w:rsid w:val="00B73098"/>
    <w:rsid w:val="00B7529A"/>
    <w:rsid w:val="00B755BB"/>
    <w:rsid w:val="00B75A4C"/>
    <w:rsid w:val="00B76495"/>
    <w:rsid w:val="00B76A40"/>
    <w:rsid w:val="00B76B6E"/>
    <w:rsid w:val="00B77537"/>
    <w:rsid w:val="00B77708"/>
    <w:rsid w:val="00B77893"/>
    <w:rsid w:val="00B77E8C"/>
    <w:rsid w:val="00B77F3E"/>
    <w:rsid w:val="00B80586"/>
    <w:rsid w:val="00B8063A"/>
    <w:rsid w:val="00B806B6"/>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0A8"/>
    <w:rsid w:val="00BA6743"/>
    <w:rsid w:val="00BA6D64"/>
    <w:rsid w:val="00BB0AD4"/>
    <w:rsid w:val="00BB11E8"/>
    <w:rsid w:val="00BB1208"/>
    <w:rsid w:val="00BB26DA"/>
    <w:rsid w:val="00BB3120"/>
    <w:rsid w:val="00BB399B"/>
    <w:rsid w:val="00BB3B08"/>
    <w:rsid w:val="00BB3B89"/>
    <w:rsid w:val="00BB4CBA"/>
    <w:rsid w:val="00BB5103"/>
    <w:rsid w:val="00BB5613"/>
    <w:rsid w:val="00BB5678"/>
    <w:rsid w:val="00BB5A27"/>
    <w:rsid w:val="00BB5C58"/>
    <w:rsid w:val="00BB6430"/>
    <w:rsid w:val="00BB6A53"/>
    <w:rsid w:val="00BB6B31"/>
    <w:rsid w:val="00BB759A"/>
    <w:rsid w:val="00BB7B70"/>
    <w:rsid w:val="00BC05D3"/>
    <w:rsid w:val="00BC091D"/>
    <w:rsid w:val="00BC15A4"/>
    <w:rsid w:val="00BC1FE8"/>
    <w:rsid w:val="00BC328F"/>
    <w:rsid w:val="00BC33D2"/>
    <w:rsid w:val="00BC35B5"/>
    <w:rsid w:val="00BC35E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C4E"/>
    <w:rsid w:val="00BC7105"/>
    <w:rsid w:val="00BC7455"/>
    <w:rsid w:val="00BC7C11"/>
    <w:rsid w:val="00BD0C4D"/>
    <w:rsid w:val="00BD0E0B"/>
    <w:rsid w:val="00BD0E19"/>
    <w:rsid w:val="00BD10BE"/>
    <w:rsid w:val="00BD11C2"/>
    <w:rsid w:val="00BD1831"/>
    <w:rsid w:val="00BD1AC4"/>
    <w:rsid w:val="00BD2560"/>
    <w:rsid w:val="00BD279D"/>
    <w:rsid w:val="00BD2EC1"/>
    <w:rsid w:val="00BD36FB"/>
    <w:rsid w:val="00BD4C0C"/>
    <w:rsid w:val="00BD5AE8"/>
    <w:rsid w:val="00BD5E3C"/>
    <w:rsid w:val="00BD64F8"/>
    <w:rsid w:val="00BD6F1C"/>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6126"/>
    <w:rsid w:val="00C06730"/>
    <w:rsid w:val="00C06950"/>
    <w:rsid w:val="00C06C41"/>
    <w:rsid w:val="00C076A3"/>
    <w:rsid w:val="00C07D75"/>
    <w:rsid w:val="00C10105"/>
    <w:rsid w:val="00C10701"/>
    <w:rsid w:val="00C10851"/>
    <w:rsid w:val="00C10870"/>
    <w:rsid w:val="00C11121"/>
    <w:rsid w:val="00C11712"/>
    <w:rsid w:val="00C118E0"/>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73"/>
    <w:rsid w:val="00C2412B"/>
    <w:rsid w:val="00C2448E"/>
    <w:rsid w:val="00C24A2C"/>
    <w:rsid w:val="00C24B6E"/>
    <w:rsid w:val="00C24DE6"/>
    <w:rsid w:val="00C24E1D"/>
    <w:rsid w:val="00C25221"/>
    <w:rsid w:val="00C252EC"/>
    <w:rsid w:val="00C260A1"/>
    <w:rsid w:val="00C30641"/>
    <w:rsid w:val="00C308E5"/>
    <w:rsid w:val="00C30A03"/>
    <w:rsid w:val="00C312A3"/>
    <w:rsid w:val="00C317E0"/>
    <w:rsid w:val="00C322F9"/>
    <w:rsid w:val="00C33600"/>
    <w:rsid w:val="00C33F02"/>
    <w:rsid w:val="00C344DF"/>
    <w:rsid w:val="00C357EB"/>
    <w:rsid w:val="00C35AA7"/>
    <w:rsid w:val="00C35BF3"/>
    <w:rsid w:val="00C36305"/>
    <w:rsid w:val="00C367B1"/>
    <w:rsid w:val="00C36C41"/>
    <w:rsid w:val="00C36EE2"/>
    <w:rsid w:val="00C3723C"/>
    <w:rsid w:val="00C37A62"/>
    <w:rsid w:val="00C37F4F"/>
    <w:rsid w:val="00C401AA"/>
    <w:rsid w:val="00C402BB"/>
    <w:rsid w:val="00C40EF3"/>
    <w:rsid w:val="00C421C1"/>
    <w:rsid w:val="00C42AEA"/>
    <w:rsid w:val="00C42D5A"/>
    <w:rsid w:val="00C42D6F"/>
    <w:rsid w:val="00C43148"/>
    <w:rsid w:val="00C43F7E"/>
    <w:rsid w:val="00C4539D"/>
    <w:rsid w:val="00C45879"/>
    <w:rsid w:val="00C458AC"/>
    <w:rsid w:val="00C4599A"/>
    <w:rsid w:val="00C460F5"/>
    <w:rsid w:val="00C46AD5"/>
    <w:rsid w:val="00C4727C"/>
    <w:rsid w:val="00C474D1"/>
    <w:rsid w:val="00C475E6"/>
    <w:rsid w:val="00C47CA2"/>
    <w:rsid w:val="00C47F2E"/>
    <w:rsid w:val="00C509DF"/>
    <w:rsid w:val="00C50F46"/>
    <w:rsid w:val="00C5113A"/>
    <w:rsid w:val="00C5160F"/>
    <w:rsid w:val="00C52735"/>
    <w:rsid w:val="00C52CA4"/>
    <w:rsid w:val="00C54370"/>
    <w:rsid w:val="00C5442E"/>
    <w:rsid w:val="00C54BC6"/>
    <w:rsid w:val="00C54BEB"/>
    <w:rsid w:val="00C5571D"/>
    <w:rsid w:val="00C55D04"/>
    <w:rsid w:val="00C560AF"/>
    <w:rsid w:val="00C56631"/>
    <w:rsid w:val="00C56C56"/>
    <w:rsid w:val="00C604D9"/>
    <w:rsid w:val="00C609E5"/>
    <w:rsid w:val="00C613E6"/>
    <w:rsid w:val="00C61C41"/>
    <w:rsid w:val="00C6290F"/>
    <w:rsid w:val="00C62B40"/>
    <w:rsid w:val="00C62EB0"/>
    <w:rsid w:val="00C63393"/>
    <w:rsid w:val="00C63735"/>
    <w:rsid w:val="00C63C1A"/>
    <w:rsid w:val="00C63F57"/>
    <w:rsid w:val="00C64816"/>
    <w:rsid w:val="00C65EBF"/>
    <w:rsid w:val="00C665A9"/>
    <w:rsid w:val="00C66B7A"/>
    <w:rsid w:val="00C67253"/>
    <w:rsid w:val="00C673DC"/>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DE2"/>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2006"/>
    <w:rsid w:val="00CC38AA"/>
    <w:rsid w:val="00CC475F"/>
    <w:rsid w:val="00CC4C09"/>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32E6"/>
    <w:rsid w:val="00CF341A"/>
    <w:rsid w:val="00CF3620"/>
    <w:rsid w:val="00CF3AFD"/>
    <w:rsid w:val="00CF3B20"/>
    <w:rsid w:val="00CF3C56"/>
    <w:rsid w:val="00CF3ED0"/>
    <w:rsid w:val="00CF493E"/>
    <w:rsid w:val="00CF5168"/>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2093"/>
    <w:rsid w:val="00D2291B"/>
    <w:rsid w:val="00D22E9F"/>
    <w:rsid w:val="00D23343"/>
    <w:rsid w:val="00D233A3"/>
    <w:rsid w:val="00D2389D"/>
    <w:rsid w:val="00D23DC7"/>
    <w:rsid w:val="00D23E75"/>
    <w:rsid w:val="00D23FBA"/>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77E1"/>
    <w:rsid w:val="00D403E9"/>
    <w:rsid w:val="00D40C3D"/>
    <w:rsid w:val="00D412DB"/>
    <w:rsid w:val="00D412F2"/>
    <w:rsid w:val="00D413F6"/>
    <w:rsid w:val="00D41622"/>
    <w:rsid w:val="00D43BB8"/>
    <w:rsid w:val="00D44952"/>
    <w:rsid w:val="00D45167"/>
    <w:rsid w:val="00D45DBB"/>
    <w:rsid w:val="00D46453"/>
    <w:rsid w:val="00D46F83"/>
    <w:rsid w:val="00D473CB"/>
    <w:rsid w:val="00D475FC"/>
    <w:rsid w:val="00D47B5E"/>
    <w:rsid w:val="00D500F1"/>
    <w:rsid w:val="00D500FB"/>
    <w:rsid w:val="00D5018F"/>
    <w:rsid w:val="00D504D2"/>
    <w:rsid w:val="00D507C5"/>
    <w:rsid w:val="00D513FE"/>
    <w:rsid w:val="00D5160E"/>
    <w:rsid w:val="00D5171B"/>
    <w:rsid w:val="00D51DA3"/>
    <w:rsid w:val="00D5234E"/>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B6B"/>
    <w:rsid w:val="00D759F4"/>
    <w:rsid w:val="00D75E41"/>
    <w:rsid w:val="00D760A8"/>
    <w:rsid w:val="00D764C4"/>
    <w:rsid w:val="00D76CB8"/>
    <w:rsid w:val="00D77161"/>
    <w:rsid w:val="00D77732"/>
    <w:rsid w:val="00D77A26"/>
    <w:rsid w:val="00D77D0E"/>
    <w:rsid w:val="00D80C65"/>
    <w:rsid w:val="00D80DC8"/>
    <w:rsid w:val="00D812CF"/>
    <w:rsid w:val="00D81CEE"/>
    <w:rsid w:val="00D8245F"/>
    <w:rsid w:val="00D82C78"/>
    <w:rsid w:val="00D835A0"/>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241C"/>
    <w:rsid w:val="00DC27AF"/>
    <w:rsid w:val="00DC2B57"/>
    <w:rsid w:val="00DC32FA"/>
    <w:rsid w:val="00DC398C"/>
    <w:rsid w:val="00DC4C5F"/>
    <w:rsid w:val="00DC4DF3"/>
    <w:rsid w:val="00DC4E3F"/>
    <w:rsid w:val="00DC57BD"/>
    <w:rsid w:val="00DC5B16"/>
    <w:rsid w:val="00DC67AC"/>
    <w:rsid w:val="00DC6D5F"/>
    <w:rsid w:val="00DC7503"/>
    <w:rsid w:val="00DC7519"/>
    <w:rsid w:val="00DC7593"/>
    <w:rsid w:val="00DC76C4"/>
    <w:rsid w:val="00DC7B6E"/>
    <w:rsid w:val="00DC7BF9"/>
    <w:rsid w:val="00DD05AB"/>
    <w:rsid w:val="00DD0B00"/>
    <w:rsid w:val="00DD0F6B"/>
    <w:rsid w:val="00DD1C04"/>
    <w:rsid w:val="00DD29C6"/>
    <w:rsid w:val="00DD350D"/>
    <w:rsid w:val="00DD398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EAA"/>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A1A"/>
    <w:rsid w:val="00DF2B2A"/>
    <w:rsid w:val="00DF2C23"/>
    <w:rsid w:val="00DF3536"/>
    <w:rsid w:val="00DF36FB"/>
    <w:rsid w:val="00DF4239"/>
    <w:rsid w:val="00DF46A7"/>
    <w:rsid w:val="00DF4C32"/>
    <w:rsid w:val="00DF5565"/>
    <w:rsid w:val="00DF55A4"/>
    <w:rsid w:val="00DF5898"/>
    <w:rsid w:val="00DF58E8"/>
    <w:rsid w:val="00DF5A1B"/>
    <w:rsid w:val="00DF5E64"/>
    <w:rsid w:val="00DF6BCF"/>
    <w:rsid w:val="00DF7437"/>
    <w:rsid w:val="00DF7D77"/>
    <w:rsid w:val="00E0095F"/>
    <w:rsid w:val="00E01232"/>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E03"/>
    <w:rsid w:val="00E34407"/>
    <w:rsid w:val="00E3467F"/>
    <w:rsid w:val="00E34B2D"/>
    <w:rsid w:val="00E357C0"/>
    <w:rsid w:val="00E364DE"/>
    <w:rsid w:val="00E36872"/>
    <w:rsid w:val="00E36997"/>
    <w:rsid w:val="00E36B22"/>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BDE"/>
    <w:rsid w:val="00E46E78"/>
    <w:rsid w:val="00E47662"/>
    <w:rsid w:val="00E47690"/>
    <w:rsid w:val="00E51340"/>
    <w:rsid w:val="00E513E4"/>
    <w:rsid w:val="00E515CA"/>
    <w:rsid w:val="00E51875"/>
    <w:rsid w:val="00E52089"/>
    <w:rsid w:val="00E52205"/>
    <w:rsid w:val="00E52F2A"/>
    <w:rsid w:val="00E5407B"/>
    <w:rsid w:val="00E54B20"/>
    <w:rsid w:val="00E54D81"/>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7C5"/>
    <w:rsid w:val="00E7382B"/>
    <w:rsid w:val="00E739DA"/>
    <w:rsid w:val="00E73AA2"/>
    <w:rsid w:val="00E74E47"/>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67D"/>
    <w:rsid w:val="00E91C6C"/>
    <w:rsid w:val="00E922A3"/>
    <w:rsid w:val="00E92957"/>
    <w:rsid w:val="00E92958"/>
    <w:rsid w:val="00E93425"/>
    <w:rsid w:val="00E9484D"/>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584"/>
    <w:rsid w:val="00EB08DC"/>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869"/>
    <w:rsid w:val="00ED2F45"/>
    <w:rsid w:val="00ED326D"/>
    <w:rsid w:val="00ED39D0"/>
    <w:rsid w:val="00ED3D7E"/>
    <w:rsid w:val="00ED4907"/>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518D"/>
    <w:rsid w:val="00EF58DD"/>
    <w:rsid w:val="00EF63F4"/>
    <w:rsid w:val="00EF696B"/>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71AF"/>
    <w:rsid w:val="00F374EE"/>
    <w:rsid w:val="00F37B36"/>
    <w:rsid w:val="00F37EBA"/>
    <w:rsid w:val="00F40975"/>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7005"/>
    <w:rsid w:val="00F571FC"/>
    <w:rsid w:val="00F600FF"/>
    <w:rsid w:val="00F601F4"/>
    <w:rsid w:val="00F61B0C"/>
    <w:rsid w:val="00F61B5F"/>
    <w:rsid w:val="00F62500"/>
    <w:rsid w:val="00F62C01"/>
    <w:rsid w:val="00F62DEA"/>
    <w:rsid w:val="00F631A4"/>
    <w:rsid w:val="00F6357A"/>
    <w:rsid w:val="00F63694"/>
    <w:rsid w:val="00F63C33"/>
    <w:rsid w:val="00F646A7"/>
    <w:rsid w:val="00F64CF2"/>
    <w:rsid w:val="00F64EDF"/>
    <w:rsid w:val="00F6579D"/>
    <w:rsid w:val="00F65873"/>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AB"/>
    <w:rsid w:val="00F97194"/>
    <w:rsid w:val="00F972BF"/>
    <w:rsid w:val="00F974B9"/>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BBA"/>
    <w:rsid w:val="00FC283B"/>
    <w:rsid w:val="00FC29D1"/>
    <w:rsid w:val="00FC2B07"/>
    <w:rsid w:val="00FC4015"/>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E61"/>
    <w:rsid w:val="00FD709F"/>
    <w:rsid w:val="00FD73C4"/>
    <w:rsid w:val="00FD7763"/>
    <w:rsid w:val="00FE12B6"/>
    <w:rsid w:val="00FE1400"/>
    <w:rsid w:val="00FE174A"/>
    <w:rsid w:val="00FE197B"/>
    <w:rsid w:val="00FE1A68"/>
    <w:rsid w:val="00FE1CAD"/>
    <w:rsid w:val="00FE2E11"/>
    <w:rsid w:val="00FE2F80"/>
    <w:rsid w:val="00FE32BB"/>
    <w:rsid w:val="00FE4202"/>
    <w:rsid w:val="00FE4569"/>
    <w:rsid w:val="00FE4872"/>
    <w:rsid w:val="00FE499E"/>
    <w:rsid w:val="00FE49B8"/>
    <w:rsid w:val="00FE536E"/>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2355"/>
    <w:rsid w:val="00FF32CE"/>
    <w:rsid w:val="00FF3A50"/>
    <w:rsid w:val="00FF3A7C"/>
    <w:rsid w:val="00FF3B02"/>
    <w:rsid w:val="00FF3F40"/>
    <w:rsid w:val="00FF42BC"/>
    <w:rsid w:val="00FF53EE"/>
    <w:rsid w:val="00FF5AE0"/>
    <w:rsid w:val="00FF5D40"/>
    <w:rsid w:val="00FF62AD"/>
    <w:rsid w:val="00FF694F"/>
    <w:rsid w:val="00FF6C0B"/>
    <w:rsid w:val="00FF7198"/>
    <w:rsid w:val="00FF7509"/>
    <w:rsid w:val="00FF7BBC"/>
    <w:rsid w:val="00FF7D8D"/>
    <w:rsid w:val="04286797"/>
    <w:rsid w:val="0893986A"/>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58C6A92-F30E-45F6-BB77-2DBF263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D94E-B2D3-43ED-8F06-E2D49BD06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1F26680B-F280-41DE-A3E6-06C2CF012A90}">
  <ds:schemaRefs>
    <ds:schemaRef ds:uri="http://schemas.microsoft.com/sharepoint/v3"/>
    <ds:schemaRef ds:uri="http://purl.org/dc/elements/1.1/"/>
    <ds:schemaRef ds:uri="http://schemas.microsoft.com/office/2006/documentManagement/types"/>
    <ds:schemaRef ds:uri="http://schemas.openxmlformats.org/package/2006/metadata/core-properties"/>
    <ds:schemaRef ds:uri="http://purl.org/dc/dcmitype/"/>
    <ds:schemaRef ds:uri="d8762117-8292-4133-b1c7-eab5c6487cfd"/>
    <ds:schemaRef ds:uri="http://purl.org/dc/terms/"/>
    <ds:schemaRef ds:uri="http://schemas.microsoft.com/office/infopath/2007/PartnerControls"/>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3421</Words>
  <Characters>16728</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cp:revision>
  <cp:lastPrinted>2009-04-24T03:01:00Z</cp:lastPrinted>
  <dcterms:created xsi:type="dcterms:W3CDTF">2024-10-02T16:52:00Z</dcterms:created>
  <dcterms:modified xsi:type="dcterms:W3CDTF">2024-10-02T16:53:00Z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